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APEX Webinar - AI in the GC What We're Seeing and What Executives Need to Do  Webinaire de l'APEX - L’IA au sein du GC  ce que nous observons et ce que les cad-20261006_120938-Meeting Recording</w:t>
      </w:r>
    </w:p>
    <w:p>
      <w:pPr>
        <w:spacing w:after="100"/>
      </w:pPr>
      <w:r>
        <w:rPr>
          <w:color w:val="605e5c"/>
          <w:sz w:val="3mm"/>
          <w:szCs w:val="3mm"/>
          <w:rFonts w:ascii="Segoe UI" w:cs="Segoe UI" w:eastAsia="Segoe UI" w:hAnsi="Segoe UI"/>
        </w:rPr>
        <w:t xml:space="preserve">6 October 2026, 04:09pm</w:t>
      </w:r>
    </w:p>
    <w:p>
      <w:pPr>
        <w:spacing w:after="100"/>
      </w:pPr>
      <w:r>
        <w:rPr>
          <w:color w:val="605e5c"/>
          <w:sz w:val="3mm"/>
          <w:szCs w:val="3mm"/>
          <w:rFonts w:ascii="Segoe UI" w:cs="Segoe UI" w:eastAsia="Segoe UI" w:hAnsi="Segoe UI"/>
        </w:rPr>
        <w:t xml:space="preserve">51m 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Brittnay Del Guidice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To join.</w:t>
      </w:r>
      <w:r>
        <w:rPr>
          <w:color w:val="323130"/>
          <w:sz w:val="4.3mm"/>
          <w:szCs w:val="4.3mm"/>
          <w:rFonts w:ascii="Segoe UI" w:cs="Segoe UI" w:eastAsia="Segoe UI" w:hAnsi="Segoe UI"/>
        </w:rPr>
        <w:br/>
        <w:t xml:space="preserve">It's 1210 and we'll get started. So, Bonjour Témoin. I hope you're having a wonderful day. My name is Suzanne Lehouillier and I'm the Apex Executive focusing on artificial intelligence and digital transformation.</w:t>
      </w:r>
      <w:r>
        <w:rPr>
          <w:color w:val="323130"/>
          <w:sz w:val="4.3mm"/>
          <w:szCs w:val="4.3mm"/>
          <w:rFonts w:ascii="Segoe UI" w:cs="Segoe UI" w:eastAsia="Segoe UI" w:hAnsi="Segoe UI"/>
        </w:rPr>
        <w:br/>
        <w:t xml:space="preserve">Today's session will be Bilingual. Subtitles and simultaneous interpretation of it are available through Wordly.</w:t>
      </w:r>
      <w:r>
        <w:rPr>
          <w:color w:val="323130"/>
          <w:sz w:val="4.3mm"/>
          <w:szCs w:val="4.3mm"/>
          <w:rFonts w:ascii="Segoe UI" w:cs="Segoe UI" w:eastAsia="Segoe UI" w:hAnsi="Segoe UI"/>
        </w:rPr>
        <w:br/>
        <w:t xml:space="preserve">and the link has been posted in the chat.</w:t>
      </w:r>
      <w:r>
        <w:rPr>
          <w:color w:val="323130"/>
          <w:sz w:val="4.3mm"/>
          <w:szCs w:val="4.3mm"/>
          <w:rFonts w:ascii="Segoe UI" w:cs="Segoe UI" w:eastAsia="Segoe UI" w:hAnsi="Segoe UI"/>
        </w:rPr>
        <w:br/>
        <w:t xml:space="preserve">We'll be doing some live polling during the session. There will be 3 questions. The details are in the chat. And we'll show you a QR code later on in the session.</w:t>
      </w:r>
      <w:r>
        <w:rPr>
          <w:color w:val="323130"/>
          <w:sz w:val="4.3mm"/>
          <w:szCs w:val="4.3mm"/>
          <w:rFonts w:ascii="Segoe UI" w:cs="Segoe UI" w:eastAsia="Segoe UI" w:hAnsi="Segoe UI"/>
        </w:rPr>
        <w:br/>
        <w:t xml:space="preserve">Last session, those are just around registry. It's been a para suite, so I said the lAPEX, with the reo see occasion, the positive question, a la find last session, down along with the voter, as you say with a consulting, we are not set web, I find rest a few depression, say answer, so speak, so speak massively.</w:t>
      </w:r>
      <w:r>
        <w:rPr>
          <w:color w:val="323130"/>
          <w:sz w:val="4.3mm"/>
          <w:szCs w:val="4.3mm"/>
          <w:rFonts w:ascii="Segoe UI" w:cs="Segoe UI" w:eastAsia="Segoe UI" w:hAnsi="Segoe UI"/>
        </w:rPr>
        <w:br/>
        <w:t xml:space="preserve">Here at Apex, a Tuesdays at Apex.</w:t>
      </w:r>
      <w:r>
        <w:rPr>
          <w:color w:val="323130"/>
          <w:sz w:val="4.3mm"/>
          <w:szCs w:val="4.3mm"/>
          <w:rFonts w:ascii="Segoe UI" w:cs="Segoe UI" w:eastAsia="Segoe UI" w:hAnsi="Segoe UI"/>
        </w:rPr>
        <w:br/>
        <w:t xml:space="preserve">Today's session is entitled AI in the GC, What We're Seeing and What Executives Need to Do.</w:t>
      </w:r>
      <w:r>
        <w:rPr>
          <w:color w:val="323130"/>
          <w:sz w:val="4.3mm"/>
          <w:szCs w:val="4.3mm"/>
          <w:rFonts w:ascii="Segoe UI" w:cs="Segoe UI" w:eastAsia="Segoe UI" w:hAnsi="Segoe UI"/>
        </w:rPr>
        <w:br/>
        <w:t xml:space="preserve">GC Executives are increasingly being called not just to understand AI, but to lead its adoption responsibly and at pace. Some of you are already using AI tools like Copilot or integrating AI into your operations.</w:t>
      </w:r>
      <w:r>
        <w:rPr>
          <w:color w:val="323130"/>
          <w:sz w:val="4.3mm"/>
          <w:szCs w:val="4.3mm"/>
          <w:rFonts w:ascii="Segoe UI" w:cs="Segoe UI" w:eastAsia="Segoe UI" w:hAnsi="Segoe UI"/>
        </w:rPr>
        <w:br/>
        <w:t xml:space="preserve">While some of you are still exploring where it can bring the most value, public service Executives are at different stages of AI adoption. A lot of the leaders of the transformation of the government of Canada.</w:t>
      </w:r>
      <w:r>
        <w:rPr>
          <w:color w:val="323130"/>
          <w:sz w:val="4.3mm"/>
          <w:szCs w:val="4.3mm"/>
          <w:rFonts w:ascii="Segoe UI" w:cs="Segoe UI" w:eastAsia="Segoe UI" w:hAnsi="Segoe UI"/>
        </w:rPr>
        <w:br/>
        <w:t xml:space="preserve">Scott Taylor, Director General, Digital Enablement at Shared Services Canada. Scott leads work to advance digital transformation and technology-enabled service delivery across the Government of Canada.</w:t>
      </w:r>
      <w:r>
        <w:rPr>
          <w:color w:val="323130"/>
          <w:sz w:val="4.3mm"/>
          <w:szCs w:val="4.3mm"/>
          <w:rFonts w:ascii="Segoe UI" w:cs="Segoe UI" w:eastAsia="Segoe UI" w:hAnsi="Segoe UI"/>
        </w:rPr>
        <w:br/>
        <w:t xml:space="preserve">He brings extensive experience in enterprise IT, cybersecurity, and organizational transformation, giving him a valuable perspective on what it takes to translate technology into better services. And my other guest is Jonathan McDonald, Director Responsable Data and AI.</w:t>
      </w:r>
      <w:r>
        <w:rPr>
          <w:color w:val="323130"/>
          <w:sz w:val="4.3mm"/>
          <w:szCs w:val="4.3mm"/>
          <w:rFonts w:ascii="Segoe UI" w:cs="Segoe UI" w:eastAsia="Segoe UI" w:hAnsi="Segoe UI"/>
        </w:rPr>
        <w:br/>
        <w:t xml:space="preserve">Office of the Chief Information Officer at the Treasury Board of Canada Secretariat.</w:t>
      </w:r>
      <w:r>
        <w:rPr>
          <w:color w:val="323130"/>
          <w:sz w:val="4.3mm"/>
          <w:szCs w:val="4.3mm"/>
          <w:rFonts w:ascii="Segoe UI" w:cs="Segoe UI" w:eastAsia="Segoe UI" w:hAnsi="Segoe UI"/>
        </w:rPr>
        <w:br/>
        <w:t xml:space="preserve">Jonathan leads Government of Canada policy and strategy work on AI. With a background spanning AI, data ethics, and privacy, Jonathan brings a unique perspective on how we can advance AI adoption while maintaining the trust, accountability, and responsible governance expected.</w:t>
      </w:r>
      <w:r>
        <w:rPr>
          <w:color w:val="323130"/>
          <w:sz w:val="4.3mm"/>
          <w:szCs w:val="4.3mm"/>
          <w:rFonts w:ascii="Segoe UI" w:cs="Segoe UI" w:eastAsia="Segoe UI" w:hAnsi="Segoe UI"/>
        </w:rPr>
        <w:br/>
        <w:t xml:space="preserve">Ted of us public institutions.</w:t>
      </w:r>
      <w:r>
        <w:rPr>
          <w:color w:val="323130"/>
          <w:sz w:val="4.3mm"/>
          <w:szCs w:val="4.3mm"/>
          <w:rFonts w:ascii="Segoe UI" w:cs="Segoe UI" w:eastAsia="Segoe UI" w:hAnsi="Segoe UI"/>
        </w:rPr>
        <w:br/>
        <w:t xml:space="preserve">Continue to the function, Pascale clients, Scott, Jonathan, new front part, the skis observe, actually, Matt, the adoption, the Lilia, the government of Canada, Evan, and colleague.</w:t>
      </w:r>
      <w:r>
        <w:rPr>
          <w:color w:val="323130"/>
          <w:sz w:val="4.3mm"/>
          <w:szCs w:val="4.3mm"/>
          <w:rFonts w:ascii="Segoe UI" w:cs="Segoe UI" w:eastAsia="Segoe UI" w:hAnsi="Segoe UI"/>
        </w:rPr>
        <w:br/>
        <w:t xml:space="preserve">Let me start the discussion. So to begin, perhaps you can tell me a little bit more about, or us about your role and mandate in the GCAI space, just so that we have a little bit more background about what you do for departments and agencies.</w:t>
      </w:r>
      <w:r>
        <w:rPr>
          <w:color w:val="323130"/>
          <w:sz w:val="4.3mm"/>
          <w:szCs w:val="4.3mm"/>
          <w:rFonts w:ascii="Segoe UI" w:cs="Segoe UI" w:eastAsia="Segoe UI" w:hAnsi="Segoe UI"/>
        </w:rPr>
        <w:br/>
        <w:t xml:space="preserve">So, Scott?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4:46</w:t>
      </w:r>
      <w:r>
        <w:rPr>
          <w:color w:val="323130"/>
          <w:sz w:val="4.3mm"/>
          <w:szCs w:val="4.3mm"/>
          <w:rFonts w:ascii="Segoe UI" w:cs="Segoe UI" w:eastAsia="Segoe UI" w:hAnsi="Segoe UI"/>
        </w:rPr>
        <w:br/>
        <w:t xml:space="preserve">Merci, Suzanne. As Suzanne said, my name is Scott Taylor. I'm the Director General of Digital Enablement here at Shared Services Canada, soon to be Digital Transformation Canada, which I'm sure you're all aware of, which adds a bit more credence to the whole conversation we're having today.</w:t>
      </w:r>
      <w:r>
        <w:rPr>
          <w:color w:val="323130"/>
          <w:sz w:val="4.3mm"/>
          <w:szCs w:val="4.3mm"/>
          <w:rFonts w:ascii="Segoe UI" w:cs="Segoe UI" w:eastAsia="Segoe UI" w:hAnsi="Segoe UI"/>
        </w:rPr>
        <w:br/>
        <w:t xml:space="preserve">For the past 3 1/2 years, I've led the Innovation AI and Science Innovation Programs here at Shared Services, and that means, particularly as it pertains to artificial intelligence, working both internally in SSC, but...</w:t>
      </w:r>
      <w:r>
        <w:rPr>
          <w:color w:val="323130"/>
          <w:sz w:val="4.3mm"/>
          <w:szCs w:val="4.3mm"/>
          <w:rFonts w:ascii="Segoe UI" w:cs="Segoe UI" w:eastAsia="Segoe UI" w:hAnsi="Segoe UI"/>
        </w:rPr>
        <w:br/>
        <w:t xml:space="preserve">externally with many of you and many of your departments to raise the awareness, to build prototypes, to build our skill level, and to participate in various projects in AI. We work extensively with Jonathan and his team in Treasure Board when it comes to guidelines and policy. We are one of several</w:t>
      </w:r>
      <w:r>
        <w:rPr>
          <w:color w:val="323130"/>
          <w:sz w:val="4.3mm"/>
          <w:szCs w:val="4.3mm"/>
          <w:rFonts w:ascii="Segoe UI" w:cs="Segoe UI" w:eastAsia="Segoe UI" w:hAnsi="Segoe UI"/>
        </w:rPr>
        <w:br/>
        <w:t xml:space="preserve">third party reviewers, which is a requirement in some of the policy Jonathan and team have created for AI created for government. So we do peer reviews and we are working with our own SCCS service lines to leverage AI to help them deliver better service to you. And in return,</w:t>
      </w:r>
      <w:r>
        <w:rPr>
          <w:color w:val="323130"/>
          <w:sz w:val="4.3mm"/>
          <w:szCs w:val="4.3mm"/>
          <w:rFonts w:ascii="Segoe UI" w:cs="Segoe UI" w:eastAsia="Segoe UI" w:hAnsi="Segoe UI"/>
        </w:rPr>
        <w:br/>
        <w:t xml:space="preserve">or at least in continuity, then better service to Canadians. So everything from things like CanChat, which is a generic chat bot, to Agentic AI, working with Cohere, to various pilots and initiatives across the board with many departments leveraging AI or machine learning or automation over the years.</w:t>
      </w:r>
      <w:r>
        <w:rPr>
          <w:color w:val="323130"/>
          <w:sz w:val="4.3mm"/>
          <w:szCs w:val="4.3mm"/>
          <w:rFonts w:ascii="Segoe UI" w:cs="Segoe UI" w:eastAsia="Segoe UI" w:hAnsi="Segoe UI"/>
        </w:rPr>
        <w:br/>
        <w:t xml:space="preserve">to help you increase your own productivity. So we got quite a footprint across government. It's an exciting job. It's a fun job. I get to meet many executives and many public servants who are passionate about this. And hopefully we bring some value in. So Jonathan.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Thanks, Scott. Good afternoon, everyone. So, right, my role in TBS, I think I've got I think I've got the best job in Treasury Board, truthfully, sort of at the at the heart of you know strategy and policy leadership in a very exciting space in terms of data and AI.</w:t>
      </w:r>
      <w:r>
        <w:rPr>
          <w:color w:val="323130"/>
          <w:sz w:val="4.3mm"/>
          <w:szCs w:val="4.3mm"/>
          <w:rFonts w:ascii="Segoe UI" w:cs="Segoe UI" w:eastAsia="Segoe UI" w:hAnsi="Segoe UI"/>
        </w:rPr>
        <w:br/>
        <w:t xml:space="preserve">And our approach through policy is really, so one is sort of framed in some responsible principles where there is, you know, considerations around trust and quality, you know, with a with a with a focus on, you know, end users, whether they're internal, external, or government.</w:t>
      </w:r>
      <w:r>
        <w:rPr>
          <w:color w:val="323130"/>
          <w:sz w:val="4.3mm"/>
          <w:szCs w:val="4.3mm"/>
          <w:rFonts w:ascii="Segoe UI" w:cs="Segoe UI" w:eastAsia="Segoe UI" w:hAnsi="Segoe UI"/>
        </w:rPr>
        <w:br/>
        <w:t xml:space="preserve">And all of that is with the lens that we're here to support departments who are on the frontline delivering an incredibly vast array of programs. So.</w:t>
      </w:r>
      <w:r>
        <w:rPr>
          <w:color w:val="323130"/>
          <w:sz w:val="4.3mm"/>
          <w:szCs w:val="4.3mm"/>
          <w:rFonts w:ascii="Segoe UI" w:cs="Segoe UI" w:eastAsia="Segoe UI" w:hAnsi="Segoe UI"/>
        </w:rPr>
        <w:br/>
        <w:t xml:space="preserve">You know, you know what we're trying to do is document via policy what good looks like, and then, and strategy for that matter, and then, and then empower departments to adopt, you know, the to adopt this new and exciting technology and to use data in a responsible way to achieve.</w:t>
      </w:r>
      <w:r>
        <w:rPr>
          <w:color w:val="323130"/>
          <w:sz w:val="4.3mm"/>
          <w:szCs w:val="4.3mm"/>
          <w:rFonts w:ascii="Segoe UI" w:cs="Segoe UI" w:eastAsia="Segoe UI" w:hAnsi="Segoe UI"/>
        </w:rPr>
        <w:br/>
        <w:t xml:space="preserve">The achieve the best outcomes for their well for the for the end users, and yeah, so like I say, it is a it is a really exciting space and you know there's there's lots of lots of detail sort of in the margins and in between those those sort of high-level pieces, but effectively here.</w:t>
      </w:r>
      <w:r>
        <w:rPr>
          <w:color w:val="323130"/>
          <w:sz w:val="4.3mm"/>
          <w:szCs w:val="4.3mm"/>
          <w:rFonts w:ascii="Segoe UI" w:cs="Segoe UI" w:eastAsia="Segoe UI" w:hAnsi="Segoe UI"/>
        </w:rPr>
        <w:br/>
        <w:t xml:space="preserve">trying to create a framework for you in program delivery.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Thank you very much. We'll dip right in with one of the, my next question would be, what are GC Executives most concerned about or struggling with when they come to you with AI?</w:t>
      </w:r>
      <w:r>
        <w:rPr>
          <w:color w:val="323130"/>
          <w:sz w:val="4.3mm"/>
          <w:szCs w:val="4.3mm"/>
          <w:rFonts w:ascii="Segoe UI" w:cs="Segoe UI" w:eastAsia="Segoe UI" w:hAnsi="Segoe UI"/>
        </w:rPr>
        <w:br/>
        <w:t xml:space="preserve">with something about AI. So, Jonathan, let's start with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8:49</w:t>
      </w:r>
      <w:r>
        <w:rPr>
          <w:color w:val="323130"/>
          <w:sz w:val="4.3mm"/>
          <w:szCs w:val="4.3mm"/>
          <w:rFonts w:ascii="Segoe UI" w:cs="Segoe UI" w:eastAsia="Segoe UI" w:hAnsi="Segoe UI"/>
        </w:rPr>
        <w:br/>
        <w:t xml:space="preserve">Thanks, Suzanne. It's an excellent question. To me, you know, in thinking of this, I really, I boil it down to AI literacy. So, Executives make decisions, they make decisions on and they oversee their business lines and projects. But many of them have limited firsthand knowledge of what AI systems can do, and more importantly, what they can't do.</w:t>
      </w:r>
      <w:r>
        <w:rPr>
          <w:color w:val="323130"/>
          <w:sz w:val="4.3mm"/>
          <w:szCs w:val="4.3mm"/>
          <w:rFonts w:ascii="Segoe UI" w:cs="Segoe UI" w:eastAsia="Segoe UI" w:hAnsi="Segoe UI"/>
        </w:rPr>
        <w:br/>
        <w:t xml:space="preserve">You know, and there's a lot of, I'm going to say, noise to signal in the public discourse about this technology. And so the gap in that literacy really affects the quality of decisions. I just put every stage, you know, when we're going through an AI project. So that could be something, you know, as in overestimating capacity. So accepting vendor claims or expect</w:t>
      </w:r>
      <w:r>
        <w:rPr>
          <w:color w:val="323130"/>
          <w:sz w:val="4.3mm"/>
          <w:szCs w:val="4.3mm"/>
          <w:rFonts w:ascii="Segoe UI" w:cs="Segoe UI" w:eastAsia="Segoe UI" w:hAnsi="Segoe UI"/>
        </w:rPr>
        <w:br/>
        <w:t xml:space="preserve">sort of accuracy and autonomy in tools that don't deliver, underestimating risk, whether, you know, again, how confident can you be in the outputs and the bias and the data, privacy exposure, you know, vendor lock-in. There's, you know, those are real and present issues when we don't know enough. And that leads to...</w:t>
      </w:r>
      <w:r>
        <w:rPr>
          <w:color w:val="323130"/>
          <w:sz w:val="4.3mm"/>
          <w:szCs w:val="4.3mm"/>
          <w:rFonts w:ascii="Segoe UI" w:cs="Segoe UI" w:eastAsia="Segoe UI" w:hAnsi="Segoe UI"/>
        </w:rPr>
        <w:br/>
        <w:t xml:space="preserve">you know, we don't ask the right questions without literacy. So without a working knowledge of it or a team of, or some, or folks who are supporting you in delivering that have this knowledge, it leads to, like I say, the weak questions, hard to challenge assumptions, and which also includes then downstream effects in terms of oversight and measurements of results.</w:t>
      </w:r>
      <w:r>
        <w:rPr>
          <w:color w:val="323130"/>
          <w:sz w:val="4.3mm"/>
          <w:szCs w:val="4.3mm"/>
          <w:rFonts w:ascii="Segoe UI" w:cs="Segoe UI" w:eastAsia="Segoe UI" w:hAnsi="Segoe UI"/>
        </w:rPr>
        <w:br/>
        <w:t xml:space="preserve">And then lastly, I would say that gap leads to sort of a misplaced accountability. Thinking about, you know, typical projects, and there can be a deference to making decisions from a technical perspective that don't always follow the policy perspective, right? Or there's anonymous that they don't follow, but maybe there's a disconnect.</w:t>
      </w:r>
      <w:r>
        <w:rPr>
          <w:color w:val="323130"/>
          <w:sz w:val="4.3mm"/>
          <w:szCs w:val="4.3mm"/>
          <w:rFonts w:ascii="Segoe UI" w:cs="Segoe UI" w:eastAsia="Segoe UI" w:hAnsi="Segoe UI"/>
        </w:rPr>
        <w:br/>
        <w:t xml:space="preserve">Between between those two domains, and so, so yeah, I think I would really boil it down to to to literacy.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10:46</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Thank you, and Scott from the technology side.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10:55</w:t>
      </w:r>
      <w:r>
        <w:rPr>
          <w:color w:val="323130"/>
          <w:sz w:val="4.3mm"/>
          <w:szCs w:val="4.3mm"/>
          <w:rFonts w:ascii="Segoe UI" w:cs="Segoe UI" w:eastAsia="Segoe UI" w:hAnsi="Segoe UI"/>
        </w:rPr>
        <w:br/>
        <w:t xml:space="preserve">Yeah, it's a fun space. Often when I talk to peers across government, I describe it as, think of someone like me, I have two daughters who love roller coasters. When they drag me on when I have equal parts, anticipation, excitement, and sheer terror, that can be</w:t>
      </w:r>
      <w:r>
        <w:rPr>
          <w:color w:val="323130"/>
          <w:sz w:val="4.3mm"/>
          <w:szCs w:val="4.3mm"/>
          <w:rFonts w:ascii="Segoe UI" w:cs="Segoe UI" w:eastAsia="Segoe UI" w:hAnsi="Segoe UI"/>
        </w:rPr>
        <w:br/>
        <w:t xml:space="preserve">That can be all part of the conversation, right? And depending on the organization's maturity or literacy or the individual, how much work they've done or not, or how well they know this technology, that seems to change almost weekly. Either of those 3 emotions can come out at the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11:16</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11:34</w:t>
      </w:r>
      <w:r>
        <w:rPr>
          <w:color w:val="323130"/>
          <w:sz w:val="4.3mm"/>
          <w:szCs w:val="4.3mm"/>
          <w:rFonts w:ascii="Segoe UI" w:cs="Segoe UI" w:eastAsia="Segoe UI" w:hAnsi="Segoe UI"/>
        </w:rPr>
        <w:br/>
        <w:t xml:space="preserve">at the top, right? I mean, the hype for AI is through the roof. I don't think I've heard, no, maybe I bias because I only look at, I only listen to Mr. Kearney's speeches when he talks tech, but Mr. Prime Minister talks about AI A lot. We have a minister of AI now, which we didn't have before. We have teams of people like mine and Jonathan's.</w:t>
      </w:r>
      <w:r>
        <w:rPr>
          <w:color w:val="323130"/>
          <w:sz w:val="4.3mm"/>
          <w:szCs w:val="4.3mm"/>
          <w:rFonts w:ascii="Segoe UI" w:cs="Segoe UI" w:eastAsia="Segoe UI" w:hAnsi="Segoe UI"/>
        </w:rPr>
        <w:br/>
        <w:t xml:space="preserve">whose sole job is AI. So the hype is through the roof. And I think a lot of departments and the leaders in those departments struggle a little bit with, I know I have to do something here and I know this can help me, but where do I start? And I think, you know, Jonathan hit the nail on the head. My immediate answer is get more educated if you, if you're not,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12:15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12:20</w:t>
      </w:r>
      <w:r>
        <w:rPr>
          <w:color w:val="323130"/>
          <w:sz w:val="4.3mm"/>
          <w:szCs w:val="4.3mm"/>
          <w:rFonts w:ascii="Segoe UI" w:cs="Segoe UI" w:eastAsia="Segoe UI" w:hAnsi="Segoe UI"/>
        </w:rPr>
        <w:br/>
        <w:t xml:space="preserve">or figure out, you know, there are people to talk to, there are courses to take, there are, you need to become literate in this. It's not a technology that you can ignore. It's not a fad. It is changing the way we do our jobs. It's changing the way we live, quite frankly. So getting informed,</w:t>
      </w:r>
      <w:r>
        <w:rPr>
          <w:color w:val="323130"/>
          <w:sz w:val="4.3mm"/>
          <w:szCs w:val="4.3mm"/>
          <w:rFonts w:ascii="Segoe UI" w:cs="Segoe UI" w:eastAsia="Segoe UI" w:hAnsi="Segoe UI"/>
        </w:rPr>
        <w:br/>
        <w:t xml:space="preserve">They come to me often and ask, where do I start? There seems to be a lot going on. I have vendors coming to me with tools that if I listen to them, it's going to save my, you know, it's going to make my career and it's going to make everything, all my problems go away. What about data? What do I do there? Like, how do I, do I need to do something with data or will AI solve all my data problems?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12:56</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13:04</w:t>
      </w:r>
      <w:r>
        <w:rPr>
          <w:color w:val="323130"/>
          <w:sz w:val="4.3mm"/>
          <w:szCs w:val="4.3mm"/>
          <w:rFonts w:ascii="Segoe UI" w:cs="Segoe UI" w:eastAsia="Segoe UI" w:hAnsi="Segoe UI"/>
        </w:rPr>
        <w:br/>
        <w:t xml:space="preserve">What's SCCS doing as a central as a central department from a service provision? Can I come to you for compute? I hear compute's complicated. It's expensive. It goes up every day. Data centers are chewing up all the power. So they have a the conversations go in many directions.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13:23</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13:24</w:t>
      </w:r>
      <w:r>
        <w:rPr>
          <w:color w:val="323130"/>
          <w:sz w:val="4.3mm"/>
          <w:szCs w:val="4.3mm"/>
          <w:rFonts w:ascii="Segoe UI" w:cs="Segoe UI" w:eastAsia="Segoe UI" w:hAnsi="Segoe UI"/>
        </w:rPr>
        <w:br/>
        <w:t xml:space="preserve">I would say most, if not all, people I talk to, though, are firmly focused on moving forward in the space. And that's a top-down. Sometimes it's top-down. I mean, one of the things I tell colleagues is, you know, yes, you need to move forward.</w:t>
      </w:r>
      <w:r>
        <w:rPr>
          <w:color w:val="323130"/>
          <w:sz w:val="4.3mm"/>
          <w:szCs w:val="4.3mm"/>
          <w:rFonts w:ascii="Segoe UI" w:cs="Segoe UI" w:eastAsia="Segoe UI" w:hAnsi="Segoe UI"/>
        </w:rPr>
        <w:br/>
        <w:t xml:space="preserve">but move forward with intent and don't just jump into things, either procurements or projects without thinking about a few fundamental pieces, right? Like what am I trying to solve? What actually tool should I be doing this stuff with AI? So, and then there are departments who are very well versed in this and have been doing some sort of AI and automation for years.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13:59</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14:06</w:t>
      </w:r>
      <w:r>
        <w:rPr>
          <w:color w:val="323130"/>
          <w:sz w:val="4.3mm"/>
          <w:szCs w:val="4.3mm"/>
          <w:rFonts w:ascii="Segoe UI" w:cs="Segoe UI" w:eastAsia="Segoe UI" w:hAnsi="Segoe UI"/>
        </w:rPr>
        <w:br/>
        <w:t xml:space="preserve">It could range from fear to excitement in the space of a couple of conversations.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14:16</w:t>
      </w:r>
      <w:r>
        <w:rPr>
          <w:color w:val="323130"/>
          <w:sz w:val="4.3mm"/>
          <w:szCs w:val="4.3mm"/>
          <w:rFonts w:ascii="Segoe UI" w:cs="Segoe UI" w:eastAsia="Segoe UI" w:hAnsi="Segoe UI"/>
        </w:rPr>
        <w:br/>
        <w:t xml:space="preserve">Thank you so much. It's interesting. You guys work in different domains, but see the same things, right? Now we do have a quick polling question. So perhaps Brittnay will show the QR code and you should see a live</w:t>
      </w:r>
      <w:r>
        <w:rPr>
          <w:color w:val="323130"/>
          <w:sz w:val="4.3mm"/>
          <w:szCs w:val="4.3mm"/>
          <w:rFonts w:ascii="Segoe UI" w:cs="Segoe UI" w:eastAsia="Segoe UI" w:hAnsi="Segoe UI"/>
        </w:rPr>
        <w:br/>
        <w:t xml:space="preserve">a question we'd like to get your perspective on. So how confident do you feel in your ability to make informed decisions about AI in your area of responsibility?</w:t>
      </w:r>
      <w:r>
        <w:rPr>
          <w:color w:val="323130"/>
          <w:sz w:val="4.3mm"/>
          <w:szCs w:val="4.3mm"/>
          <w:rFonts w:ascii="Segoe UI" w:cs="Segoe UI" w:eastAsia="Segoe UI" w:hAnsi="Segoe UI"/>
        </w:rPr>
        <w:br/>
        <w:t xml:space="preserve">The responsibility on the Revue of the.</w:t>
      </w:r>
      <w:r>
        <w:rPr>
          <w:color w:val="323130"/>
          <w:sz w:val="4.3mm"/>
          <w:szCs w:val="4.3mm"/>
          <w:rFonts w:ascii="Segoe UI" w:cs="Segoe UI" w:eastAsia="Segoe UI" w:hAnsi="Segoe UI"/>
        </w:rPr>
        <w:br/>
        <w:t xml:space="preserve">I know this again.</w:t>
      </w:r>
      <w:r>
        <w:rPr>
          <w:color w:val="323130"/>
          <w:sz w:val="4.3mm"/>
          <w:szCs w:val="4.3mm"/>
          <w:rFonts w:ascii="Segoe UI" w:cs="Segoe UI" w:eastAsia="Segoe UI" w:hAnsi="Segoe UI"/>
        </w:rPr>
        <w:br/>
        <w:t xml:space="preserve">Well, what do you see?</w:t>
      </w:r>
      <w:r>
        <w:rPr>
          <w:color w:val="323130"/>
          <w:sz w:val="4.3mm"/>
          <w:szCs w:val="4.3mm"/>
          <w:rFonts w:ascii="Segoe UI" w:cs="Segoe UI" w:eastAsia="Segoe UI" w:hAnsi="Segoe UI"/>
        </w:rPr>
        <w:br/>
        <w:t xml:space="preserve">Somewhat confident.</w:t>
      </w:r>
      <w:r>
        <w:rPr>
          <w:color w:val="323130"/>
          <w:sz w:val="4.3mm"/>
          <w:szCs w:val="4.3mm"/>
          <w:rFonts w:ascii="Segoe UI" w:cs="Segoe UI" w:eastAsia="Segoe UI" w:hAnsi="Segoe UI"/>
        </w:rPr>
        <w:br/>
        <w:t xml:space="preserve">So we have a mix. I think we can say we have a mix, but I'm happy to see that many are somewhat confident. So this is encouraging, but does that surprise you, Scott and Jonathan, with those results?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15:42</w:t>
      </w:r>
      <w:r>
        <w:rPr>
          <w:color w:val="323130"/>
          <w:sz w:val="4.3mm"/>
          <w:szCs w:val="4.3mm"/>
          <w:rFonts w:ascii="Segoe UI" w:cs="Segoe UI" w:eastAsia="Segoe UI" w:hAnsi="Segoe UI"/>
        </w:rPr>
        <w:br/>
        <w:t xml:space="preserve">Not at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15:44</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15:44</w:t>
      </w:r>
      <w:r>
        <w:rPr>
          <w:color w:val="323130"/>
          <w:sz w:val="4.3mm"/>
          <w:szCs w:val="4.3mm"/>
          <w:rFonts w:ascii="Segoe UI" w:cs="Segoe UI" w:eastAsia="Segoe UI" w:hAnsi="Segoe UI"/>
        </w:rPr>
        <w:br/>
        <w:t xml:space="preserve">Not at all. Fear and excitement.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15:48</w:t>
      </w:r>
      <w:r>
        <w:rPr>
          <w:color w:val="323130"/>
          <w:sz w:val="4.3mm"/>
          <w:szCs w:val="4.3mm"/>
          <w:rFonts w:ascii="Segoe UI" w:cs="Segoe UI" w:eastAsia="Segoe UI" w:hAnsi="Segoe UI"/>
        </w:rPr>
        <w:br/>
        <w:t xml:space="preserve">Yeah. All right. So next question. What are the most common mistakes you're seeing across the GCAI landscape now? So what do you have to share with Executives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16:03</w:t>
      </w:r>
      <w:r>
        <w:rPr>
          <w:color w:val="323130"/>
          <w:sz w:val="4.3mm"/>
          <w:szCs w:val="4.3mm"/>
          <w:rFonts w:ascii="Segoe UI" w:cs="Segoe UI" w:eastAsia="Segoe UI" w:hAnsi="Segoe UI"/>
        </w:rPr>
        <w:br/>
        <w:t xml:space="preserve">You want me to start?</w:t>
      </w:r>
      <w:r>
        <w:rPr>
          <w:color w:val="323130"/>
          <w:sz w:val="4.3mm"/>
          <w:szCs w:val="4.3mm"/>
          <w:rFonts w:ascii="Segoe UI" w:cs="Segoe UI" w:eastAsia="Segoe UI" w:hAnsi="Segoe UI"/>
        </w:rPr>
        <w:br/>
        <w:t xml:space="preserve">Yeah, I touched on a little bit in my last answer. I think.</w:t>
      </w:r>
      <w:r>
        <w:rPr>
          <w:color w:val="323130"/>
          <w:sz w:val="4.3mm"/>
          <w:szCs w:val="4.3mm"/>
          <w:rFonts w:ascii="Segoe UI" w:cs="Segoe UI" w:eastAsia="Segoe UI" w:hAnsi="Segoe UI"/>
        </w:rPr>
        <w:br/>
        <w:t xml:space="preserve">Letting the hype maybe push us faster than we're comfortable with. So the poll had the last one before it went off, I think 26% saying not that confident. I think that's not because those people don't maybe understand the tech, but it's more than just bringing in the tech and you have a magic wand.</w:t>
      </w:r>
      <w:r>
        <w:rPr>
          <w:color w:val="323130"/>
          <w:sz w:val="4.3mm"/>
          <w:szCs w:val="4.3mm"/>
          <w:rFonts w:ascii="Segoe UI" w:cs="Segoe UI" w:eastAsia="Segoe UI" w:hAnsi="Segoe UI"/>
        </w:rPr>
        <w:br/>
        <w:t xml:space="preserve">So one of the problems I see is the pace at which some teams are being pushed down the AI path leads to a few things being skipped. You know, and I would say from an initiative pilot kind of proof of concept perspective, what am I trying to solve?</w:t>
      </w:r>
      <w:r>
        <w:rPr>
          <w:color w:val="323130"/>
          <w:sz w:val="4.3mm"/>
          <w:szCs w:val="4.3mm"/>
          <w:rFonts w:ascii="Segoe UI" w:cs="Segoe UI" w:eastAsia="Segoe UI" w:hAnsi="Segoe UI"/>
        </w:rPr>
        <w:br/>
        <w:t xml:space="preserve">What is my business problem? Right? The drive to do this is not because it should bring, you should be bringing in AI, you want to solve a business problem. And do I understand that clearly? What are the answers I expect to get or to make better with AI? Right? And then where do I start? Where do I start to do that?</w:t>
      </w:r>
      <w:r>
        <w:rPr>
          <w:color w:val="323130"/>
          <w:sz w:val="4.3mm"/>
          <w:szCs w:val="4.3mm"/>
          <w:rFonts w:ascii="Segoe UI" w:cs="Segoe UI" w:eastAsia="Segoe UI" w:hAnsi="Segoe UI"/>
        </w:rPr>
        <w:br/>
        <w:t xml:space="preserve">because it's a full onslaught of AI these days. I don't think there's an IT vendor on the planet that hasn't incorporated AI into their solution or are about to, right? So there are lots of options. And I think you've got to figure out.</w:t>
      </w:r>
      <w:r>
        <w:rPr>
          <w:color w:val="323130"/>
          <w:sz w:val="4.3mm"/>
          <w:szCs w:val="4.3mm"/>
          <w:rFonts w:ascii="Segoe UI" w:cs="Segoe UI" w:eastAsia="Segoe UI" w:hAnsi="Segoe UI"/>
        </w:rPr>
        <w:br/>
        <w:t xml:space="preserve">what it is you want to solve, what data that you have to help you solve that.</w:t>
      </w:r>
      <w:r>
        <w:rPr>
          <w:color w:val="323130"/>
          <w:sz w:val="4.3mm"/>
          <w:szCs w:val="4.3mm"/>
          <w:rFonts w:ascii="Segoe UI" w:cs="Segoe UI" w:eastAsia="Segoe UI" w:hAnsi="Segoe UI"/>
        </w:rPr>
        <w:br/>
        <w:t xml:space="preserve">And you need to understand your process today, because there are, in almost everything we do, there are certain decision points that still need a human being to have input into, right? And we're getting into the world of agentic AI, I get it, and there are going to be small individual processes that we will use. This is where we will start with agents, I think.</w:t>
      </w:r>
      <w:r>
        <w:rPr>
          <w:color w:val="323130"/>
          <w:sz w:val="4.3mm"/>
          <w:szCs w:val="4.3mm"/>
          <w:rFonts w:ascii="Segoe UI" w:cs="Segoe UI" w:eastAsia="Segoe UI" w:hAnsi="Segoe UI"/>
        </w:rPr>
        <w:br/>
        <w:t xml:space="preserve">You know, you'll have agents that read your e-mail and answer e-mail. You'll have agents that maybe do small parts of a process. But when you start using AI, I don't know, to interact with a Canadian citizen about their social benefits, you need to understand your data. You need to understand your process.</w:t>
      </w:r>
      <w:r>
        <w:rPr>
          <w:color w:val="323130"/>
          <w:sz w:val="4.3mm"/>
          <w:szCs w:val="4.3mm"/>
          <w:rFonts w:ascii="Segoe UI" w:cs="Segoe UI" w:eastAsia="Segoe UI" w:hAnsi="Segoe UI"/>
        </w:rPr>
        <w:br/>
        <w:t xml:space="preserve">And you need to understand what you want AI to do specifically, right? So the pace sometimes is the problem. Sometimes we move at a pace faster than we should, simply because of the drive to do something with AI. I mean, the last election,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18:16</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18:35</w:t>
      </w:r>
      <w:r>
        <w:rPr>
          <w:color w:val="323130"/>
          <w:sz w:val="4.3mm"/>
          <w:szCs w:val="4.3mm"/>
          <w:rFonts w:ascii="Segoe UI" w:cs="Segoe UI" w:eastAsia="Segoe UI" w:hAnsi="Segoe UI"/>
        </w:rPr>
        <w:br/>
        <w:t xml:space="preserve">and the last 12 months of workforce management across government all had AI overtones. Let's face it, right? So, you know, we get, but we need to still deliver something at the end of the day that's useful. So think about the end state of what you want to do before you jump into a solution. I mean, these are basic.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18:43</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18:56</w:t>
      </w:r>
      <w:r>
        <w:rPr>
          <w:color w:val="323130"/>
          <w:sz w:val="4.3mm"/>
          <w:szCs w:val="4.3mm"/>
          <w:rFonts w:ascii="Segoe UI" w:cs="Segoe UI" w:eastAsia="Segoe UI" w:hAnsi="Segoe UI"/>
        </w:rPr>
        <w:br/>
        <w:t xml:space="preserve">kind of application, software development, solutioneering things that we've all known, but I find the pace of AI and the pressure to do something in AI often pushes us outside the lines a little bit on things we know how to do, right? What are the outcomes I want? Let's move towards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19:16</w:t>
      </w:r>
      <w:r>
        <w:rPr>
          <w:color w:val="323130"/>
          <w:sz w:val="4.3mm"/>
          <w:szCs w:val="4.3mm"/>
          <w:rFonts w:ascii="Segoe UI" w:cs="Segoe UI" w:eastAsia="Segoe UI" w:hAnsi="Segoe UI"/>
        </w:rPr>
        <w:br/>
        <w:t xml:space="preserve">Thank you. Take a step back and think about the business problem you're trying to solve. Good message. Jonathan.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19:25</w:t>
      </w:r>
      <w:r>
        <w:rPr>
          <w:color w:val="323130"/>
          <w:sz w:val="4.3mm"/>
          <w:szCs w:val="4.3mm"/>
          <w:rFonts w:ascii="Segoe UI" w:cs="Segoe UI" w:eastAsia="Segoe UI" w:hAnsi="Segoe UI"/>
        </w:rPr>
        <w:br/>
        <w:t xml:space="preserve">Thanks. Yeah, I mean, I can plus one a lot of everything that Scott said. I think he raised a lot of a lot of excellent points. And so, yeah, I'll sort of try, I'll try not to to regurgitate them just in different language. But, you know, from from my perch, we understand that deputies are being charged effectively with being transformational</w:t>
      </w:r>
      <w:r>
        <w:rPr>
          <w:color w:val="323130"/>
          <w:sz w:val="4.3mm"/>
          <w:szCs w:val="4.3mm"/>
          <w:rFonts w:ascii="Segoe UI" w:cs="Segoe UI" w:eastAsia="Segoe UI" w:hAnsi="Segoe UI"/>
        </w:rPr>
        <w:br/>
        <w:t xml:space="preserve">leaders. And so we know that this technology is new and it's exciting and it seems to be probably the second or third word once you get past the word transformation, AI comes around pretty quickly. But we...</w:t>
      </w:r>
      <w:r>
        <w:rPr>
          <w:color w:val="323130"/>
          <w:sz w:val="4.3mm"/>
          <w:szCs w:val="4.3mm"/>
          <w:rFonts w:ascii="Segoe UI" w:cs="Segoe UI" w:eastAsia="Segoe UI" w:hAnsi="Segoe UI"/>
        </w:rPr>
        <w:br/>
        <w:t xml:space="preserve">Doesn't mean we have to throw out sort of how we consider business process of illusions and and and how we how we improve our business lines.</w:t>
      </w:r>
      <w:r>
        <w:rPr>
          <w:color w:val="323130"/>
          <w:sz w:val="4.3mm"/>
          <w:szCs w:val="4.3mm"/>
          <w:rFonts w:ascii="Segoe UI" w:cs="Segoe UI" w:eastAsia="Segoe UI" w:hAnsi="Segoe UI"/>
        </w:rPr>
        <w:br/>
        <w:t xml:space="preserve">I'm not saying it doesn't change it, but it's more how we think of it. And so, I guess some advice is don't start from scratch. So, and in this, from my perspective, what I would like to say is that the other departments have already tested use cases, they've written requirements and, you know, and found problems. So like.</w:t>
      </w:r>
      <w:r>
        <w:rPr>
          <w:color w:val="323130"/>
          <w:sz w:val="4.3mm"/>
          <w:szCs w:val="4.3mm"/>
          <w:rFonts w:ascii="Segoe UI" w:cs="Segoe UI" w:eastAsia="Segoe UI" w:hAnsi="Segoe UI"/>
        </w:rPr>
        <w:br/>
        <w:t xml:space="preserve">Reusing this work saves time and it saves cost. Reuse covers more than just software, though. It includes also use case definitions, risk assessments, procurement language, training material, data approaches, lessons learned, so, so many, so many things to glean. And so building the same solution in several organizations,</w:t>
      </w:r>
      <w:r>
        <w:rPr>
          <w:color w:val="323130"/>
          <w:sz w:val="4.3mm"/>
          <w:szCs w:val="4.3mm"/>
          <w:rFonts w:ascii="Segoe UI" w:cs="Segoe UI" w:eastAsia="Segoe UI" w:hAnsi="Segoe UI"/>
        </w:rPr>
        <w:br/>
        <w:t xml:space="preserve">It just duplicates everything up and down the stack. And it doesn't necessarily mean copying because again, each organizational context is a bit different. Legal authorities are a bit different, but the messages don't start from scratch too. Where you can go from that for with that thinking is.</w:t>
      </w:r>
      <w:r>
        <w:rPr>
          <w:color w:val="323130"/>
          <w:sz w:val="4.3mm"/>
          <w:szCs w:val="4.3mm"/>
          <w:rFonts w:ascii="Segoe UI" w:cs="Segoe UI" w:eastAsia="Segoe UI" w:hAnsi="Segoe UI"/>
        </w:rPr>
        <w:br/>
        <w:t xml:space="preserve">in the AI register. So shamelessly, we all make a plug for some of our work. We published what is a minimum viable product of the register, which was a snapshot in time of the existing, you know, that we know of sort of AI solutions in government. There's a new version coming out that I won't spend any time talking about here, but</w:t>
      </w:r>
      <w:r>
        <w:rPr>
          <w:color w:val="323130"/>
          <w:sz w:val="4.3mm"/>
          <w:szCs w:val="4.3mm"/>
          <w:rFonts w:ascii="Segoe UI" w:cs="Segoe UI" w:eastAsia="Segoe UI" w:hAnsi="Segoe UI"/>
        </w:rPr>
        <w:br/>
        <w:t xml:space="preserve">What it does do as an MVP is that at the very least, it lists a number of systems in use across federal government. And if you see what exists, it shows you who's responsible and gives you a flavor of what can be done. And so before you start a project, you can look through this register for similar use cases. If you find one, you can contact them.</w:t>
      </w:r>
      <w:r>
        <w:rPr>
          <w:color w:val="323130"/>
          <w:sz w:val="4.3mm"/>
          <w:szCs w:val="4.3mm"/>
          <w:rFonts w:ascii="Segoe UI" w:cs="Segoe UI" w:eastAsia="Segoe UI" w:hAnsi="Segoe UI"/>
        </w:rPr>
        <w:br/>
        <w:t xml:space="preserve">and then start that reuse journey. Register, yeah, yeah, again, it's a starting point, really. And then I think the third thing that I would mention is to consider policy requirements early. And I know, again, self-serving on Treasury Board, so of course, I'm going to say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22:18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22:19</w:t>
      </w:r>
      <w:r>
        <w:rPr>
          <w:color w:val="323130"/>
          <w:sz w:val="4.3mm"/>
          <w:szCs w:val="4.3mm"/>
          <w:rFonts w:ascii="Segoe UI" w:cs="Segoe UI" w:eastAsia="Segoe UI" w:hAnsi="Segoe UI"/>
        </w:rPr>
        <w:br/>
        <w:t xml:space="preserve">But policy requirements help shape the design of a project and checking them late. And this is this isn't just with AI. This has been, you know, as long as as long as I've been in government, you know, checking in on policy requirements late will almost inevitably always force rework or stop a project.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22:35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22:38</w:t>
      </w:r>
      <w:r>
        <w:rPr>
          <w:color w:val="323130"/>
          <w:sz w:val="4.3mm"/>
          <w:szCs w:val="4.3mm"/>
          <w:rFonts w:ascii="Segoe UI" w:cs="Segoe UI" w:eastAsia="Segoe UI" w:hAnsi="Segoe UI"/>
        </w:rPr>
        <w:br/>
        <w:t xml:space="preserve">or create a number of barriers or issues in the delivery of the evolution of the service. And so things like ****** automated decision making, when we're talking about decisions that affect people, privacy requirements, security requirements, information and data, official languages and accessibility,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22:43</w:t>
      </w:r>
      <w:r>
        <w:rPr>
          <w:color w:val="323130"/>
          <w:sz w:val="4.3mm"/>
          <w:szCs w:val="4.3mm"/>
          <w:rFonts w:ascii="Segoe UI" w:cs="Segoe UI" w:eastAsia="Segoe UI" w:hAnsi="Segoe UI"/>
        </w:rPr>
        <w:br/>
        <w:t xml:space="preserve">It's true.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22:58</w:t>
      </w:r>
      <w:r>
        <w:rPr>
          <w:color w:val="323130"/>
          <w:sz w:val="4.3mm"/>
          <w:szCs w:val="4.3mm"/>
          <w:rFonts w:ascii="Segoe UI" w:cs="Segoe UI" w:eastAsia="Segoe UI" w:hAnsi="Segoe UI"/>
        </w:rPr>
        <w:br/>
        <w:t xml:space="preserve">full stop, completely critical. And to my mind,</w:t>
      </w:r>
      <w:r>
        <w:rPr>
          <w:color w:val="323130"/>
          <w:sz w:val="4.3mm"/>
          <w:szCs w:val="4.3mm"/>
          <w:rFonts w:ascii="Segoe UI" w:cs="Segoe UI" w:eastAsia="Segoe UI" w:hAnsi="Segoe UI"/>
        </w:rPr>
        <w:br/>
        <w:t xml:space="preserve">doesn't often get the spotlight that it needs to, especially when you look at the public discourse as it relates to AI and all the concerns around data quality and bias. And then of course, you know, other things in terms of procurement rules and pieces of that nature. So I think that would be my advice.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23:23</w:t>
      </w:r>
      <w:r>
        <w:rPr>
          <w:color w:val="323130"/>
          <w:sz w:val="4.3mm"/>
          <w:szCs w:val="4.3mm"/>
          <w:rFonts w:ascii="Segoe UI" w:cs="Segoe UI" w:eastAsia="Segoe UI" w:hAnsi="Segoe UI"/>
        </w:rPr>
        <w:br/>
        <w:t xml:space="preserve">Yeah, so remember to check the TBS AI register and connect with your colleagues, because often, as Jonathan says,</w:t>
      </w:r>
      <w:r>
        <w:rPr>
          <w:color w:val="323130"/>
          <w:sz w:val="4.3mm"/>
          <w:szCs w:val="4.3mm"/>
          <w:rFonts w:ascii="Segoe UI" w:cs="Segoe UI" w:eastAsia="Segoe UI" w:hAnsi="Segoe UI"/>
        </w:rPr>
        <w:br/>
        <w:t xml:space="preserve">Etcetera, like connective connection with colleague, piano, all the cats, Jonathan, and thank a card on the organization.</w:t>
      </w:r>
      <w:r>
        <w:rPr>
          <w:color w:val="323130"/>
          <w:sz w:val="4.3mm"/>
          <w:szCs w:val="4.3mm"/>
          <w:rFonts w:ascii="Segoe UI" w:cs="Segoe UI" w:eastAsia="Segoe UI" w:hAnsi="Segoe UI"/>
        </w:rPr>
        <w:br/>
        <w:t xml:space="preserve">And also not was equally grounds occasion. I say they really risk a poor Canada, a poor government of Canada. See on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24:18</w:t>
      </w:r>
      <w:r>
        <w:rPr>
          <w:color w:val="323130"/>
          <w:sz w:val="4.3mm"/>
          <w:szCs w:val="4.3mm"/>
          <w:rFonts w:ascii="Segoe UI" w:cs="Segoe UI" w:eastAsia="Segoe UI" w:hAnsi="Segoe UI"/>
        </w:rPr>
        <w:br/>
        <w:t xml:space="preserve">Action on Merci. General, what possibility principal the premier a la like a retailer rapidly take the service. Yeah, but had really delayed the trademark simplified demand a fully on mayor service down the long of official. There's a till Tel.</w:t>
      </w:r>
      <w:r>
        <w:rPr>
          <w:color w:val="323130"/>
          <w:sz w:val="4.3mm"/>
          <w:szCs w:val="4.3mm"/>
          <w:rFonts w:ascii="Segoe UI" w:cs="Segoe UI" w:eastAsia="Segoe UI" w:hAnsi="Segoe UI"/>
        </w:rPr>
        <w:br/>
        <w:t xml:space="preserve">Okay, this is the productivity of the function of public, and for a common, say, utilize the possibilities of the technology.</w:t>
      </w:r>
      <w:r>
        <w:rPr>
          <w:color w:val="323130"/>
          <w:sz w:val="4.3mm"/>
          <w:szCs w:val="4.3mm"/>
          <w:rFonts w:ascii="Segoe UI" w:cs="Segoe UI" w:eastAsia="Segoe UI" w:hAnsi="Segoe UI"/>
        </w:rPr>
        <w:br/>
        <w:t xml:space="preserve">The government of Canada allocation on the demonstrate utilities in many responsible, transparent system, and surveillance you made the decision.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25:14</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25:29</w:t>
      </w:r>
      <w:r>
        <w:rPr>
          <w:color w:val="323130"/>
          <w:sz w:val="4.3mm"/>
          <w:szCs w:val="4.3mm"/>
          <w:rFonts w:ascii="Segoe UI" w:cs="Segoe UI" w:eastAsia="Segoe UI" w:hAnsi="Segoe UI"/>
        </w:rPr>
        <w:br/>
        <w:t xml:space="preserve">To select personnel, this is the decision on the incidence algorithmic.</w:t>
      </w:r>
      <w:r>
        <w:rPr>
          <w:color w:val="323130"/>
          <w:sz w:val="4.3mm"/>
          <w:szCs w:val="4.3mm"/>
          <w:rFonts w:ascii="Segoe UI" w:cs="Segoe UI" w:eastAsia="Segoe UI" w:hAnsi="Segoe UI"/>
        </w:rPr>
        <w:br/>
        <w:t xml:space="preserve">If you dispose a accept a service immediately on the demand pool is employee.</w:t>
      </w:r>
      <w:r>
        <w:rPr>
          <w:color w:val="323130"/>
          <w:sz w:val="4.3mm"/>
          <w:szCs w:val="4.3mm"/>
          <w:rFonts w:ascii="Segoe UI" w:cs="Segoe UI" w:eastAsia="Segoe UI" w:hAnsi="Segoe UI"/>
        </w:rPr>
        <w:br/>
        <w:t xml:space="preserve">To quoted the risk is you know to in like in the in like in service.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26:09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26:23</w:t>
      </w:r>
      <w:r>
        <w:rPr>
          <w:color w:val="323130"/>
          <w:sz w:val="4.3mm"/>
          <w:szCs w:val="4.3mm"/>
          <w:rFonts w:ascii="Segoe UI" w:cs="Segoe UI" w:eastAsia="Segoe UI" w:hAnsi="Segoe UI"/>
        </w:rPr>
        <w:br/>
        <w:t xml:space="preserve">Utilization non-reglemente solution officials employee utilize external confidentiality security info.</w:t>
      </w:r>
      <w:r>
        <w:rPr>
          <w:color w:val="323130"/>
          <w:sz w:val="4.3mm"/>
          <w:szCs w:val="4.3mm"/>
          <w:rFonts w:ascii="Segoe UI" w:cs="Segoe UI" w:eastAsia="Segoe UI" w:hAnsi="Segoe UI"/>
        </w:rPr>
        <w:br/>
        <w:t xml:space="preserve">supervision, the Directrice that is made, the decision automatically is a governance to donate new permit. I want say the many are responsible rapid. The plus less of is at risk.</w:t>
      </w:r>
      <w:r>
        <w:rPr>
          <w:color w:val="323130"/>
          <w:sz w:val="4.3mm"/>
          <w:szCs w:val="4.3mm"/>
          <w:rFonts w:ascii="Segoe UI" w:cs="Segoe UI" w:eastAsia="Segoe UI" w:hAnsi="Segoe UI"/>
        </w:rPr>
        <w:br/>
        <w:t xml:space="preserve">Continue not the the not the dependence a la guard the furnaces, not the capacity a guard de la control, no donate problem no resolute in deficit competence commission to their roles or centre function public news on base when the police specialist may.</w:t>
      </w:r>
      <w:r>
        <w:rPr>
          <w:color w:val="323130"/>
          <w:sz w:val="4.3mm"/>
          <w:szCs w:val="4.3mm"/>
          <w:rFonts w:ascii="Segoe UI" w:cs="Segoe UI" w:eastAsia="Segoe UI" w:hAnsi="Segoe UI"/>
        </w:rPr>
        <w:br/>
        <w:t xml:space="preserve">Amelia really competence is an analyst on Premier Lin Le Gestion air de la prestation on the service in the in the different amount.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27:26</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OK, well, thank you very much. Merci beaucoup. On a note, question for the colleague, Brittany, it's like a question question for who is the government Canada download that.</w:t>
      </w:r>
      <w:r>
        <w:rPr>
          <w:color w:val="323130"/>
          <w:sz w:val="4.3mm"/>
          <w:szCs w:val="4.3mm"/>
          <w:rFonts w:ascii="Segoe UI" w:cs="Segoe UI" w:eastAsia="Segoe UI" w:hAnsi="Segoe UI"/>
        </w:rPr>
        <w:br/>
        <w:t xml:space="preserve">Lad up the intelligence artificial.</w:t>
      </w:r>
      <w:r>
        <w:rPr>
          <w:color w:val="323130"/>
          <w:sz w:val="4.3mm"/>
          <w:szCs w:val="4.3mm"/>
          <w:rFonts w:ascii="Segoe UI" w:cs="Segoe UI" w:eastAsia="Segoe UI" w:hAnsi="Segoe UI"/>
        </w:rPr>
        <w:br/>
        <w:t xml:space="preserve">What do you see as the biggest challenge? You have 10 seconds. Biggest challenge for GC Executives in adopting AI.</w:t>
      </w:r>
      <w:r>
        <w:rPr>
          <w:color w:val="323130"/>
          <w:sz w:val="4.3mm"/>
          <w:szCs w:val="4.3mm"/>
          <w:rFonts w:ascii="Segoe UI" w:cs="Segoe UI" w:eastAsia="Segoe UI" w:hAnsi="Segoe UI"/>
        </w:rPr>
        <w:br/>
        <w:t xml:space="preserve">Oh wow, we are almost equal.</w:t>
      </w:r>
      <w:r>
        <w:rPr>
          <w:color w:val="323130"/>
          <w:sz w:val="4.3mm"/>
          <w:szCs w:val="4.3mm"/>
          <w:rFonts w:ascii="Segoe UI" w:cs="Segoe UI" w:eastAsia="Segoe UI" w:hAnsi="Segoe UI"/>
        </w:rPr>
        <w:br/>
        <w:t xml:space="preserve">Leading change at the bottom, privacy, security, data consideration.</w:t>
      </w:r>
      <w:r>
        <w:rPr>
          <w:color w:val="323130"/>
          <w:sz w:val="4.3mm"/>
          <w:szCs w:val="4.3mm"/>
          <w:rFonts w:ascii="Segoe UI" w:cs="Segoe UI" w:eastAsia="Segoe UI" w:hAnsi="Segoe UI"/>
        </w:rPr>
        <w:br/>
        <w:t xml:space="preserve">That's changing a bit.</w:t>
      </w:r>
      <w:r>
        <w:rPr>
          <w:color w:val="323130"/>
          <w:sz w:val="4.3mm"/>
          <w:szCs w:val="4.3mm"/>
          <w:rFonts w:ascii="Segoe UI" w:cs="Segoe UI" w:eastAsia="Segoe UI" w:hAnsi="Segoe UI"/>
        </w:rPr>
        <w:br/>
        <w:t xml:space="preserve">Annie.</w:t>
      </w:r>
      <w:r>
        <w:rPr>
          <w:color w:val="323130"/>
          <w:sz w:val="4.3mm"/>
          <w:szCs w:val="4.3mm"/>
          <w:rFonts w:ascii="Segoe UI" w:cs="Segoe UI" w:eastAsia="Segoe UI" w:hAnsi="Segoe UI"/>
        </w:rPr>
        <w:br/>
        <w:t xml:space="preserve">Any surprises here? So privacy, security, data consideration is the top one, followed by, of course, leading change. Change is always a factor when doing transformation or adopting new things, for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29:04</w:t>
      </w:r>
      <w:r>
        <w:rPr>
          <w:color w:val="323130"/>
          <w:sz w:val="4.3mm"/>
          <w:szCs w:val="4.3mm"/>
          <w:rFonts w:ascii="Segoe UI" w:cs="Segoe UI" w:eastAsia="Segoe UI" w:hAnsi="Segoe UI"/>
        </w:rPr>
        <w:br/>
        <w:t xml:space="preserve">Yeah, I think just to jump in on that, I think when, it's no surprise, privacy, security and data considerations. I mean, just look at the media cycles, right? You know, and we are inundated with issues around privacy, security and data. So, you know, it's a huge challenge and it's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29:10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29:22</w:t>
      </w:r>
      <w:r>
        <w:rPr>
          <w:color w:val="323130"/>
          <w:sz w:val="4.3mm"/>
          <w:szCs w:val="4.3mm"/>
          <w:rFonts w:ascii="Segoe UI" w:cs="Segoe UI" w:eastAsia="Segoe UI" w:hAnsi="Segoe UI"/>
        </w:rPr>
        <w:br/>
        <w:t xml:space="preserve">very public challenge. And as we know, the tolerance for failure and for error on the part of the GC with respect to security and privacy is 0. There is no, they tried their best and pat them on the back. It is, there is 0 fault for very good reason. And so there's a high bar.</w:t>
      </w:r>
      <w:r>
        <w:rPr>
          <w:color w:val="323130"/>
          <w:sz w:val="4.3mm"/>
          <w:szCs w:val="4.3mm"/>
          <w:rFonts w:ascii="Segoe UI" w:cs="Segoe UI" w:eastAsia="Segoe UI" w:hAnsi="Segoe UI"/>
        </w:rPr>
        <w:br/>
        <w:t xml:space="preserve">And then on terms of the leading change, technology projects are built on the back of people. And as leading those people through the change is, you know, immeasurably, well, maybe not immeasurably, but it is significantly, you know, it is a significant challenge that we face.</w:t>
      </w:r>
      <w:r>
        <w:rPr>
          <w:color w:val="323130"/>
          <w:sz w:val="4.3mm"/>
          <w:szCs w:val="4.3mm"/>
          <w:rFonts w:ascii="Segoe UI" w:cs="Segoe UI" w:eastAsia="Segoe UI" w:hAnsi="Segoe UI"/>
        </w:rPr>
        <w:br/>
        <w:t xml:space="preserve">When in any project, let alone one that has all of these added considerations that seem to act as force multipliers to the to the to the overall conversation.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30:07</w:t>
      </w:r>
      <w:r>
        <w:rPr>
          <w:color w:val="323130"/>
          <w:sz w:val="4.3mm"/>
          <w:szCs w:val="4.3mm"/>
          <w:rFonts w:ascii="Segoe UI" w:cs="Segoe UI" w:eastAsia="Segoe UI" w:hAnsi="Segoe UI"/>
        </w:rPr>
        <w:br/>
        <w:t xml:space="preserve">Any project, yeah.</w:t>
      </w:r>
      <w:r>
        <w:rPr>
          <w:color w:val="323130"/>
          <w:sz w:val="4.3mm"/>
          <w:szCs w:val="4.3mm"/>
          <w:rFonts w:ascii="Segoe UI" w:cs="Segoe UI" w:eastAsia="Segoe UI" w:hAnsi="Segoe UI"/>
        </w:rPr>
        <w:br/>
        <w:t xml:space="preserve">Of course, we.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30:17</w:t>
      </w:r>
      <w:r>
        <w:rPr>
          <w:color w:val="323130"/>
          <w:sz w:val="4.3mm"/>
          <w:szCs w:val="4.3mm"/>
          <w:rFonts w:ascii="Segoe UI" w:cs="Segoe UI" w:eastAsia="Segoe UI" w:hAnsi="Segoe UI"/>
        </w:rPr>
        <w:br/>
        <w:t xml:space="preserve">Suzanne, I'm actually very heartened that that's the biggest, that was the biggest answer, security and privacy. I think maybe if you'd have asked that question a year ago, it would have been maybe choosing the right projects or education or knowledge. I think any, you know, even in a year, it's been a pretty intense year for people who work in AI and...</w:t>
      </w:r>
      <w:r>
        <w:rPr>
          <w:color w:val="323130"/>
          <w:sz w:val="4.3mm"/>
          <w:szCs w:val="4.3mm"/>
          <w:rFonts w:ascii="Segoe UI" w:cs="Segoe UI" w:eastAsia="Segoe UI" w:hAnsi="Segoe UI"/>
        </w:rPr>
        <w:br/>
        <w:t xml:space="preserve">The level of knowledge has really come up across government. I think there's just more we can do, but I'm very heartened that, like, that's if that's people's 'cause that's that that should be one of your biggest concerns, but one of your areas of focus in any AI project, how do I?</w:t>
      </w:r>
      <w:r>
        <w:rPr>
          <w:color w:val="323130"/>
          <w:sz w:val="4.3mm"/>
          <w:szCs w:val="4.3mm"/>
          <w:rFonts w:ascii="Segoe UI" w:cs="Segoe UI" w:eastAsia="Segoe UI" w:hAnsi="Segoe UI"/>
        </w:rPr>
        <w:br/>
        <w:t xml:space="preserve">How do I do this with due diligence afforded to privacy, efficacy, the protection of citizen data or sensitive data, cybersecurity? We're seeing every day it seems someone's talking about a bot that's gone wild and hacked somebody. Like that wasn't in there, that wasn't in the conversation six months ago. That's how fast this technology is changing.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31:07</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It is changing fast.</w:t>
      </w:r>
      <w:r>
        <w:rPr>
          <w:color w:val="323130"/>
          <w:sz w:val="4.3mm"/>
          <w:szCs w:val="4.3mm"/>
          <w:rFonts w:ascii="Segoe UI" w:cs="Segoe UI" w:eastAsia="Segoe UI" w:hAnsi="Segoe UI"/>
        </w:rPr>
        <w:br/>
        <w:t xml:space="preserve">If, I'm going to jump to the next question. So what are the two, 3 concrete actions you believe GC Executives should take in the next three to six months to accelerate AI adoption in their own organization? So what's your take on this, Scott?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31:43</w:t>
      </w:r>
      <w:r>
        <w:rPr>
          <w:color w:val="323130"/>
          <w:sz w:val="4.3mm"/>
          <w:szCs w:val="4.3mm"/>
          <w:rFonts w:ascii="Segoe UI" w:cs="Segoe UI" w:eastAsia="Segoe UI" w:hAnsi="Segoe UI"/>
        </w:rPr>
        <w:br/>
        <w:t xml:space="preserve">Yeah, I mean, I think you could probably have a list of dozens of things that we probably need to do, but that's no different than what executives do in their day-to-day jobs, right? I mean, we're the jugglers of a lot of things. I would say I go back to Jonathan, one of Jonathan's early answers around education, around knowledge.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31:52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32:01</w:t>
      </w:r>
      <w:r>
        <w:rPr>
          <w:color w:val="323130"/>
          <w:sz w:val="4.3mm"/>
          <w:szCs w:val="4.3mm"/>
          <w:rFonts w:ascii="Segoe UI" w:cs="Segoe UI" w:eastAsia="Segoe UI" w:hAnsi="Segoe UI"/>
        </w:rPr>
        <w:br/>
        <w:t xml:space="preserve">around literacy. Make sure you don't have to become an AI expert, but I think some fundamentals about how it can be used, why it should be used, where it should be used. The Canadian School of Public Service has some really good training courses. Every product comes with training these days. The internet is full of</w:t>
      </w:r>
      <w:r>
        <w:rPr>
          <w:color w:val="323130"/>
          <w:sz w:val="4.3mm"/>
          <w:szCs w:val="4.3mm"/>
          <w:rFonts w:ascii="Segoe UI" w:cs="Segoe UI" w:eastAsia="Segoe UI" w:hAnsi="Segoe UI"/>
        </w:rPr>
        <w:br/>
        <w:t xml:space="preserve">great articles and tips and tricks and training. So get yourself more educated, make sure your teams are focused because there's a little bit of fear out there, I think, in what changes this will bring. So I think having a well-educated workforce or team.</w:t>
      </w:r>
      <w:r>
        <w:rPr>
          <w:color w:val="323130"/>
          <w:sz w:val="4.3mm"/>
          <w:szCs w:val="4.3mm"/>
          <w:rFonts w:ascii="Segoe UI" w:cs="Segoe UI" w:eastAsia="Segoe UI" w:hAnsi="Segoe UI"/>
        </w:rPr>
        <w:br/>
        <w:t xml:space="preserve">as it pertains to AI is really important. I would talk to your peers. We talked about this a little while ago as well, right? There's a lot going on across government. The AI registry is a really great place to start. I chair a forum every couple of months where I typically get 130, 140 people.</w:t>
      </w:r>
      <w:r>
        <w:rPr>
          <w:color w:val="323130"/>
          <w:sz w:val="4.3mm"/>
          <w:szCs w:val="4.3mm"/>
          <w:rFonts w:ascii="Segoe UI" w:cs="Segoe UI" w:eastAsia="Segoe UI" w:hAnsi="Segoe UI"/>
        </w:rPr>
        <w:br/>
        <w:t xml:space="preserve">And we're just sharing. We're bringing in, departments are bringing in, hey, look, I did this, or I'm doing this, or I have an initiative to do this. Sometimes they come with questions. And that has led to a lot of cross-pollination. Talk to your peers. I guarantee you they're thinking about the same problems you are, even though your business might be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33:15</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33:21</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And I would say, think about the transformational aspect of this.</w:t>
      </w:r>
      <w:r>
        <w:rPr>
          <w:color w:val="323130"/>
          <w:sz w:val="4.3mm"/>
          <w:szCs w:val="4.3mm"/>
          <w:rFonts w:ascii="Segoe UI" w:cs="Segoe UI" w:eastAsia="Segoe UI" w:hAnsi="Segoe UI"/>
        </w:rPr>
        <w:br/>
        <w:t xml:space="preserve">This isn't just automating an existing process. Like we all remember when we automated forms, right? And we took the paper form and we just put it on the screen, right? AI has the potential to do more than that. It's not just about automating or making the thing you're doing today easier. You could transform the way you're doing it.</w:t>
      </w:r>
      <w:r>
        <w:rPr>
          <w:color w:val="323130"/>
          <w:sz w:val="4.3mm"/>
          <w:szCs w:val="4.3mm"/>
          <w:rFonts w:ascii="Segoe UI" w:cs="Segoe UI" w:eastAsia="Segoe UI" w:hAnsi="Segoe UI"/>
        </w:rPr>
        <w:br/>
        <w:t xml:space="preserve">And I think that's where the real power of some of these tools come out. It's not just taking a 10-step process and still doing 10 steps, but having AI do six of them. Maybe you don't even need a 10-step processing, right? So re-envision the process that gets you to the outcome. I said earlier,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34:06</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34:10</w:t>
      </w:r>
      <w:r>
        <w:rPr>
          <w:color w:val="323130"/>
          <w:sz w:val="4.3mm"/>
          <w:szCs w:val="4.3mm"/>
          <w:rFonts w:ascii="Segoe UI" w:cs="Segoe UI" w:eastAsia="Segoe UI" w:hAnsi="Segoe UI"/>
        </w:rPr>
        <w:br/>
        <w:t xml:space="preserve">What is it you want to achieve? What outcome do you want to achieve? And then have, yes, there's going to be a push to automate and accelerate what you do today. And there are some steps you can't get rid of. We are the government and regulatory, you know, regulatory processes. Think grants and contributions. It always comes up in the conversation.</w:t>
      </w:r>
      <w:r>
        <w:rPr>
          <w:color w:val="323130"/>
          <w:sz w:val="4.3mm"/>
          <w:szCs w:val="4.3mm"/>
          <w:rFonts w:ascii="Segoe UI" w:cs="Segoe UI" w:eastAsia="Segoe UI" w:hAnsi="Segoe UI"/>
        </w:rPr>
        <w:br/>
        <w:t xml:space="preserve">grants, the process to onboard, evaluate, and then approve or not a request for a grant or a, you know, or some stipid of money from the government happens all over government. And it's basically the same.</w:t>
      </w:r>
      <w:r>
        <w:rPr>
          <w:color w:val="323130"/>
          <w:sz w:val="4.3mm"/>
          <w:szCs w:val="4.3mm"/>
          <w:rFonts w:ascii="Segoe UI" w:cs="Segoe UI" w:eastAsia="Segoe UI" w:hAnsi="Segoe UI"/>
        </w:rPr>
        <w:br/>
        <w:t xml:space="preserve">If you were to do that process with AI, you could probably change the process a little. So the transformative nature of AI is not just in making it faster. It is actually having us rethink about how can the whole process be more efficient if I give all of this work to an AI and I leave the decision making and the key nexus points to the humans.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35:16</w:t>
      </w:r>
      <w:r>
        <w:rPr>
          <w:color w:val="323130"/>
          <w:sz w:val="4.3mm"/>
          <w:szCs w:val="4.3mm"/>
          <w:rFonts w:ascii="Segoe UI" w:cs="Segoe UI" w:eastAsia="Segoe UI" w:hAnsi="Segoe UI"/>
        </w:rPr>
        <w:br/>
        <w:t xml:space="preserve">Thank you, Scott, John.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35:19</w:t>
      </w:r>
      <w:r>
        <w:rPr>
          <w:color w:val="323130"/>
          <w:sz w:val="4.3mm"/>
          <w:szCs w:val="4.3mm"/>
          <w:rFonts w:ascii="Segoe UI" w:cs="Segoe UI" w:eastAsia="Segoe UI" w:hAnsi="Segoe UI"/>
        </w:rPr>
        <w:br/>
        <w:t xml:space="preserve">Yeah, I do. Thanks. I mean, again, I, but there's no daylight between what Scott had said and how I feel about it as well. I'm just going to go back to, you know, at the beginning I was mentioning the transformational like responsibilities and charge that deputies have. And so like the Clerk of the Privy Council is asking</w:t>
      </w:r>
      <w:r>
        <w:rPr>
          <w:color w:val="323130"/>
          <w:sz w:val="4.3mm"/>
          <w:szCs w:val="4.3mm"/>
          <w:rFonts w:ascii="Segoe UI" w:cs="Segoe UI" w:eastAsia="Segoe UI" w:hAnsi="Segoe UI"/>
        </w:rPr>
        <w:br/>
        <w:t xml:space="preserve">and expecting us to do things differently. So, de-layering, speed, et cetera, a lot of that turns to AI. And, you know, so then we turn our attention to this really exciting new technology.</w:t>
      </w:r>
      <w:r>
        <w:rPr>
          <w:color w:val="323130"/>
          <w:sz w:val="4.3mm"/>
          <w:szCs w:val="4.3mm"/>
          <w:rFonts w:ascii="Segoe UI" w:cs="Segoe UI" w:eastAsia="Segoe UI" w:hAnsi="Segoe UI"/>
        </w:rPr>
        <w:br/>
        <w:t xml:space="preserve">And then we have all the questions that are sort of like, get to that literacy question, but like, whoa, what do I do with it? How?</w:t>
      </w:r>
      <w:r>
        <w:rPr>
          <w:color w:val="323130"/>
          <w:sz w:val="4.3mm"/>
          <w:szCs w:val="4.3mm"/>
          <w:rFonts w:ascii="Segoe UI" w:cs="Segoe UI" w:eastAsia="Segoe UI" w:hAnsi="Segoe UI"/>
        </w:rPr>
        <w:br/>
        <w:t xml:space="preserve">But if we go a little further upstream, AI systems depend on data. And so like, their output is not going to be better than the data they use. So like, and so specifically, like when we think about data quality, like errors, gaps, duplicates, you know, fixing these problems.</w:t>
      </w:r>
      <w:r>
        <w:rPr>
          <w:color w:val="323130"/>
          <w:sz w:val="4.3mm"/>
          <w:szCs w:val="4.3mm"/>
          <w:rFonts w:ascii="Segoe UI" w:cs="Segoe UI" w:eastAsia="Segoe UI" w:hAnsi="Segoe UI"/>
        </w:rPr>
        <w:br/>
        <w:t xml:space="preserve">before, again, that is going to just yield dividends downstream. Same thing with access. Like knowing what you hold, where you hold it, who owns it, you know, there's things to know about this. Because again, directly feeds into that AI pipeline. Legal and policy limits, I mentioned, you know,</w:t>
      </w:r>
      <w:r>
        <w:rPr>
          <w:color w:val="323130"/>
          <w:sz w:val="4.3mm"/>
          <w:szCs w:val="4.3mm"/>
          <w:rFonts w:ascii="Segoe UI" w:cs="Segoe UI" w:eastAsia="Segoe UI" w:hAnsi="Segoe UI"/>
        </w:rPr>
        <w:br/>
        <w:t xml:space="preserve">Treasury Board hat on, you know, privacy, security, information management. What are the rules around what we can do with data? And then, and Scott mentioned this as well, but like bias and fitness for purpose from a, but from a data perspective, thinking about that as you are sort of considering the broader</w:t>
      </w:r>
      <w:r>
        <w:rPr>
          <w:color w:val="323130"/>
          <w:sz w:val="4.3mm"/>
          <w:szCs w:val="4.3mm"/>
          <w:rFonts w:ascii="Segoe UI" w:cs="Segoe UI" w:eastAsia="Segoe UI" w:hAnsi="Segoe UI"/>
        </w:rPr>
        <w:br/>
        <w:t xml:space="preserve">broader, you know, AI, you know, adoption, right? I would really recommend that you start with data. And one of the, I think, key considerations for me around data is that it, well, around AI, is that it is bringing a lot of spotlight to the data conversation, which is, which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37:25</w:t>
      </w:r>
      <w:r>
        <w:rPr>
          <w:color w:val="323130"/>
          <w:sz w:val="4.3mm"/>
          <w:szCs w:val="4.3mm"/>
          <w:rFonts w:ascii="Segoe UI" w:cs="Segoe UI" w:eastAsia="Segoe UI" w:hAnsi="Segoe UI"/>
        </w:rPr>
        <w:br/>
        <w:t xml:space="preserve">Of course,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37:25</w:t>
      </w:r>
      <w:r>
        <w:rPr>
          <w:color w:val="323130"/>
          <w:sz w:val="4.3mm"/>
          <w:szCs w:val="4.3mm"/>
          <w:rFonts w:ascii="Segoe UI" w:cs="Segoe UI" w:eastAsia="Segoe UI" w:hAnsi="Segoe UI"/>
        </w:rPr>
        <w:br/>
        <w:t xml:space="preserve">in desperate need of it. And so I think that is one of the one thing I would suggest.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37:31</w:t>
      </w:r>
      <w:r>
        <w:rPr>
          <w:color w:val="323130"/>
          <w:sz w:val="4.3mm"/>
          <w:szCs w:val="4.3mm"/>
          <w:rFonts w:ascii="Segoe UI" w:cs="Segoe UI" w:eastAsia="Segoe UI" w:hAnsi="Segoe UI"/>
        </w:rPr>
        <w:br/>
        <w:t xml:space="preserve">Yeah, the data is the foundation of the AI, the AI brain. Yep. Last polling question, and then we'll jump into the questions from the audience.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37:36</w:t>
      </w:r>
      <w:r>
        <w:rPr>
          <w:color w:val="323130"/>
          <w:sz w:val="4.3mm"/>
          <w:szCs w:val="4.3mm"/>
          <w:rFonts w:ascii="Segoe UI" w:cs="Segoe UI" w:eastAsia="Segoe UI" w:hAnsi="Segoe UI"/>
        </w:rPr>
        <w:br/>
        <w:t xml:space="preserve">Where is this 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37:51</w:t>
      </w:r>
      <w:r>
        <w:rPr>
          <w:color w:val="323130"/>
          <w:sz w:val="4.3mm"/>
          <w:szCs w:val="4.3mm"/>
          <w:rFonts w:ascii="Segoe UI" w:cs="Segoe UI" w:eastAsia="Segoe UI" w:hAnsi="Segoe UI"/>
        </w:rPr>
        <w:br/>
        <w:t xml:space="preserve">come executive for progress. So, what do you need yourself as an executive right now to advance AI in your organization?</w:t>
      </w:r>
      <w:r>
        <w:rPr>
          <w:color w:val="323130"/>
          <w:sz w:val="4.3mm"/>
          <w:szCs w:val="4.3mm"/>
          <w:rFonts w:ascii="Segoe UI" w:cs="Segoe UI" w:eastAsia="Segoe UI" w:hAnsi="Segoe UI"/>
        </w:rPr>
        <w:br/>
        <w:t xml:space="preserve">A few seconds to answer.</w:t>
      </w:r>
      <w:r>
        <w:rPr>
          <w:color w:val="323130"/>
          <w:sz w:val="4.3mm"/>
          <w:szCs w:val="4.3mm"/>
          <w:rFonts w:ascii="Segoe UI" w:cs="Segoe UI" w:eastAsia="Segoe UI" w:hAnsi="Segoe UI"/>
        </w:rPr>
        <w:br/>
        <w:t xml:space="preserve">Again, the change management comes up.</w:t>
      </w:r>
      <w:r>
        <w:rPr>
          <w:color w:val="323130"/>
          <w:sz w:val="4.3mm"/>
          <w:szCs w:val="4.3mm"/>
          <w:rFonts w:ascii="Segoe UI" w:cs="Segoe UI" w:eastAsia="Segoe UI" w:hAnsi="Segoe UI"/>
        </w:rPr>
        <w:br/>
        <w:t xml:space="preserve">Change management, access to tools, data infrastructure, and clear strategy, direction, and governance.</w:t>
      </w:r>
      <w:r>
        <w:rPr>
          <w:color w:val="323130"/>
          <w:sz w:val="4.3mm"/>
          <w:szCs w:val="4.3mm"/>
          <w:rFonts w:ascii="Segoe UI" w:cs="Segoe UI" w:eastAsia="Segoe UI" w:hAnsi="Segoe UI"/>
        </w:rPr>
        <w:br/>
        <w:t xml:space="preserve">Any surprises?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38:42</w:t>
      </w:r>
      <w:r>
        <w:rPr>
          <w:color w:val="323130"/>
          <w:sz w:val="4.3mm"/>
          <w:szCs w:val="4.3mm"/>
          <w:rFonts w:ascii="Segoe UI" w:cs="Segoe UI" w:eastAsia="Segoe UI" w:hAnsi="Segoe UI"/>
        </w:rPr>
        <w:br/>
        <w:t xml:space="preserve">I don't know if surprises, maybe hurt, maybe hurt feelings around clear strategy, direction, and governance,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38:43</w:t>
      </w:r>
      <w:r>
        <w:rPr>
          <w:color w:val="323130"/>
          <w:sz w:val="4.3mm"/>
          <w:szCs w:val="4.3mm"/>
          <w:rFonts w:ascii="Segoe UI" w:cs="Segoe UI" w:eastAsia="Segoe UI" w:hAnsi="Segoe UI"/>
        </w:rPr>
        <w:br/>
        <w:t xml:space="preserve">IA.</w:t>
      </w:r>
      <w:r>
        <w:rPr>
          <w:color w:val="323130"/>
          <w:sz w:val="4.3mm"/>
          <w:szCs w:val="4.3mm"/>
          <w:rFonts w:ascii="Segoe UI" w:cs="Segoe UI" w:eastAsia="Segoe UI" w:hAnsi="Segoe UI"/>
        </w:rPr>
        <w:br/>
        <w:t xml:space="preserve">But see, access to tools, data, infrastructure, yeah. There's a lot happening in that space. Things are going quickly. I mean, every week, every month, there's something new, something different. So as executives, I think</w:t>
      </w:r>
      <w:r>
        <w:rPr>
          <w:color w:val="323130"/>
          <w:sz w:val="4.3mm"/>
          <w:szCs w:val="4.3mm"/>
          <w:rFonts w:ascii="Segoe UI" w:cs="Segoe UI" w:eastAsia="Segoe UI" w:hAnsi="Segoe UI"/>
        </w:rPr>
        <w:br/>
        <w:t xml:space="preserve">One of the key messages I gather from this discussion is that executives need to carve out sometimes in their busy agenda. And I know people are busy, things are moving quickly, but they need to invest time to</w:t>
      </w:r>
      <w:r>
        <w:rPr>
          <w:color w:val="323130"/>
          <w:sz w:val="4.3mm"/>
          <w:szCs w:val="4.3mm"/>
          <w:rFonts w:ascii="Segoe UI" w:cs="Segoe UI" w:eastAsia="Segoe UI" w:hAnsi="Segoe UI"/>
        </w:rPr>
        <w:br/>
        <w:t xml:space="preserve">train themselves a little bit on AI. You need to know enough to be able to make those right decisions around AI. Questions, folks, we'd like to hear. We have Scott and Jonathan can take questions from you. So you can raise your hand.</w:t>
      </w:r>
      <w:r>
        <w:rPr>
          <w:color w:val="323130"/>
          <w:sz w:val="4.3mm"/>
          <w:szCs w:val="4.3mm"/>
          <w:rFonts w:ascii="Segoe UI" w:cs="Segoe UI" w:eastAsia="Segoe UI" w:hAnsi="Segoe UI"/>
        </w:rPr>
        <w:br/>
        <w:t xml:space="preserve">If you have any questions for them, it's...</w:t>
      </w:r>
      <w:r>
        <w:rPr>
          <w:color w:val="323130"/>
          <w:sz w:val="4.3mm"/>
          <w:szCs w:val="4.3mm"/>
          <w:rFonts w:ascii="Segoe UI" w:cs="Segoe UI" w:eastAsia="Segoe UI" w:hAnsi="Segoe UI"/>
        </w:rPr>
        <w:br/>
        <w:t xml:space="preserve">Time to ask questions.</w:t>
      </w:r>
      <w:r>
        <w:rPr>
          <w:color w:val="323130"/>
          <w:sz w:val="4.3mm"/>
          <w:szCs w:val="4.3mm"/>
          <w:rFonts w:ascii="Segoe UI" w:cs="Segoe UI" w:eastAsia="Segoe UI" w:hAnsi="Segoe UI"/>
        </w:rPr>
        <w:br/>
        <w:t xml:space="preserve">No questions? I'll ask one more.</w:t>
      </w:r>
      <w:r>
        <w:rPr>
          <w:color w:val="323130"/>
          <w:sz w:val="4.3mm"/>
          <w:szCs w:val="4.3mm"/>
          <w:rFonts w:ascii="Segoe UI" w:cs="Segoe UI" w:eastAsia="Segoe UI" w:hAnsi="Segoe UI"/>
        </w:rPr>
        <w:br/>
        <w:t xml:space="preserve">What's the... Oh, there's one, Jacqueline.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Brittnay Del Guidice   </w:t>
      </w:r>
      <w:r>
        <w:rPr>
          <w:color w:val="a19f9d"/>
          <w:sz w:val="4.3mm"/>
          <w:szCs w:val="4.3mm"/>
          <w:rFonts w:ascii="Segoe UI" w:cs="Segoe UI" w:eastAsia="Segoe UI" w:hAnsi="Segoe UI"/>
        </w:rPr>
        <w:t xml:space="preserve">40:01</w:t>
      </w:r>
      <w:r>
        <w:rPr>
          <w:color w:val="323130"/>
          <w:sz w:val="4.3mm"/>
          <w:szCs w:val="4.3mm"/>
          <w:rFonts w:ascii="Segoe UI" w:cs="Segoe UI" w:eastAsia="Segoe UI" w:hAnsi="Segoe UI"/>
        </w:rPr>
        <w:br/>
        <w:t xml:space="preserve">There is one, Suzanne.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40:06</w:t>
      </w:r>
      <w:r>
        <w:rPr>
          <w:color w:val="323130"/>
          <w:sz w:val="4.3mm"/>
          <w:szCs w:val="4.3mm"/>
          <w:rFonts w:ascii="Segoe UI" w:cs="Segoe UI" w:eastAsia="Segoe UI" w:hAnsi="Segoe UI"/>
        </w:rPr>
        <w:br/>
        <w:t xml:space="preserve">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Lalonde, Jacqueline (CanNor) (elle/she/her)   </w:t>
      </w:r>
      <w:r>
        <w:rPr>
          <w:color w:val="a19f9d"/>
          <w:sz w:val="4.3mm"/>
          <w:szCs w:val="4.3mm"/>
          <w:rFonts w:ascii="Segoe UI" w:cs="Segoe UI" w:eastAsia="Segoe UI" w:hAnsi="Segoe UI"/>
        </w:rPr>
        <w:t xml:space="preserve">40:06</w:t>
      </w:r>
      <w:r>
        <w:rPr>
          <w:color w:val="323130"/>
          <w:sz w:val="4.3mm"/>
          <w:szCs w:val="4.3mm"/>
          <w:rFonts w:ascii="Segoe UI" w:cs="Segoe UI" w:eastAsia="Segoe UI" w:hAnsi="Segoe UI"/>
        </w:rPr>
        <w:br/>
        <w:t xml:space="preserve">I'm just curious about how implementation is happening. I wonder if that last, the response to that last question about plans and the implementation of AI, it seems to be happening very differently in each department.</w:t>
      </w:r>
      <w:r>
        <w:rPr>
          <w:color w:val="323130"/>
          <w:sz w:val="4.3mm"/>
          <w:szCs w:val="4.3mm"/>
          <w:rFonts w:ascii="Segoe UI" w:cs="Segoe UI" w:eastAsia="Segoe UI" w:hAnsi="Segoe UI"/>
        </w:rPr>
        <w:br/>
        <w:t xml:space="preserve">And I feel like that's a frustrating piece because we see colleagues who are miles ahead and some who are miles behind. How do we make it so that it's more consistent and so that we can collaborate a lot better interdepartmentally and that we're kind of all on the same basis? I feel 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40:34</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Lalonde, Jacqueline (CanNor) (elle/she/her)   </w:t>
      </w:r>
      <w:r>
        <w:rPr>
          <w:color w:val="a19f9d"/>
          <w:sz w:val="4.3mm"/>
          <w:szCs w:val="4.3mm"/>
          <w:rFonts w:ascii="Segoe UI" w:cs="Segoe UI" w:eastAsia="Segoe UI" w:hAnsi="Segoe UI"/>
        </w:rPr>
        <w:t xml:space="preserve">40:47</w:t>
      </w:r>
      <w:r>
        <w:rPr>
          <w:color w:val="323130"/>
          <w:sz w:val="4.3mm"/>
          <w:szCs w:val="4.3mm"/>
          <w:rFonts w:ascii="Segoe UI" w:cs="Segoe UI" w:eastAsia="Segoe UI" w:hAnsi="Segoe UI"/>
        </w:rPr>
        <w:br/>
        <w:t xml:space="preserve">I'm from a very small department, I'm a micro agency, and looking at colleagues in big departments who have access to all of these things, it's exciting, it's fun, it saves time. There's lots of opportunities, there's challenges as well, but the opportunities I feel some departments are missing out on</w:t>
      </w:r>
      <w:r>
        <w:rPr>
          <w:color w:val="323130"/>
          <w:sz w:val="4.3mm"/>
          <w:szCs w:val="4.3mm"/>
          <w:rFonts w:ascii="Segoe UI" w:cs="Segoe UI" w:eastAsia="Segoe UI" w:hAnsi="Segoe UI"/>
        </w:rPr>
        <w:br/>
        <w:t xml:space="preserve">And as a small agency, I feel like we could really benefit from this type of technology and access to it to accelerate our processes. And because we're so small, it makes it harder to do some things. And I feel like this could benefit us in that way. So what is happening on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41:24</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Lalonde, Jacqueline (CanNor) (elle/she/her)   </w:t>
      </w:r>
      <w:r>
        <w:rPr>
          <w:color w:val="a19f9d"/>
          <w:sz w:val="4.3mm"/>
          <w:szCs w:val="4.3mm"/>
          <w:rFonts w:ascii="Segoe UI" w:cs="Segoe UI" w:eastAsia="Segoe UI" w:hAnsi="Segoe UI"/>
        </w:rPr>
        <w:t xml:space="preserve">41:26</w:t>
      </w:r>
      <w:r>
        <w:rPr>
          <w:color w:val="323130"/>
          <w:sz w:val="4.3mm"/>
          <w:szCs w:val="4.3mm"/>
          <w:rFonts w:ascii="Segoe UI" w:cs="Segoe UI" w:eastAsia="Segoe UI" w:hAnsi="Segoe UI"/>
        </w:rPr>
        <w:br/>
        <w:t xml:space="preserve">kind of leveling the playing field for all departments.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41:31</w:t>
      </w:r>
      <w:r>
        <w:rPr>
          <w:color w:val="323130"/>
          <w:sz w:val="4.3mm"/>
          <w:szCs w:val="4.3mm"/>
          <w:rFonts w:ascii="Segoe UI" w:cs="Segoe UI" w:eastAsia="Segoe UI" w:hAnsi="Segoe UI"/>
        </w:rPr>
        <w:br/>
        <w:t xml:space="preserve">Who wants to go, Scott or Jonathan?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41:33</w:t>
      </w:r>
      <w:r>
        <w:rPr>
          <w:color w:val="323130"/>
          <w:sz w:val="4.3mm"/>
          <w:szCs w:val="4.3mm"/>
          <w:rFonts w:ascii="Segoe UI" w:cs="Segoe UI" w:eastAsia="Segoe UI" w:hAnsi="Segoe UI"/>
        </w:rPr>
        <w:br/>
        <w:t xml:space="preserve">I can, I mean, I'm sure Jonathan has a good opinion on this as well. I mean, I think from my perspective, two things are happening. One, Digital Transformation Canada was just announced. The whole, one of the driving forces behind that is that the, you know, our government wants</w:t>
      </w:r>
      <w:r>
        <w:rPr>
          <w:color w:val="323130"/>
          <w:sz w:val="4.3mm"/>
          <w:szCs w:val="4.3mm"/>
          <w:rFonts w:ascii="Segoe UI" w:cs="Segoe UI" w:eastAsia="Segoe UI" w:hAnsi="Segoe UI"/>
        </w:rPr>
        <w:br/>
        <w:t xml:space="preserve">wants to get away from the spotty transformation that always happens whenever some kind of tech evolution happens and really focus on impactful government transformation, right? So out of digital transformation Canada, I think you'll see...</w:t>
      </w:r>
      <w:r>
        <w:rPr>
          <w:color w:val="323130"/>
          <w:sz w:val="4.3mm"/>
          <w:szCs w:val="4.3mm"/>
          <w:rFonts w:ascii="Segoe UI" w:cs="Segoe UI" w:eastAsia="Segoe UI" w:hAnsi="Segoe UI"/>
        </w:rPr>
        <w:br/>
        <w:t xml:space="preserve">A focus of AI being used to transform common practices. The early focus might be on citizen facing services, but I talked about things before like grants and contributions, fraud detection, I don't know, just everyday.</w:t>
      </w:r>
      <w:r>
        <w:rPr>
          <w:color w:val="323130"/>
          <w:sz w:val="4.3mm"/>
          <w:szCs w:val="4.3mm"/>
          <w:rFonts w:ascii="Segoe UI" w:cs="Segoe UI" w:eastAsia="Segoe UI" w:hAnsi="Segoe UI"/>
        </w:rPr>
        <w:br/>
        <w:t xml:space="preserve">content creation. I think folk, we all do these things the same. Maybe in each or each individual business units, there's a few tweaks because of who we are and where we work. But I guarantee you, the folks out there that do, I'll pick on Grant's contributions again, they do the same thing. They onboard a request.</w:t>
      </w:r>
      <w:r>
        <w:rPr>
          <w:color w:val="323130"/>
          <w:sz w:val="4.3mm"/>
          <w:szCs w:val="4.3mm"/>
          <w:rFonts w:ascii="Segoe UI" w:cs="Segoe UI" w:eastAsia="Segoe UI" w:hAnsi="Segoe UI"/>
        </w:rPr>
        <w:br/>
        <w:t xml:space="preserve">They evaluate it, they approve it, and they track it, right? So if one common...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42:53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42:57</w:t>
      </w:r>
      <w:r>
        <w:rPr>
          <w:color w:val="323130"/>
          <w:sz w:val="4.3mm"/>
          <w:szCs w:val="4.3mm"/>
          <w:rFonts w:ascii="Segoe UI" w:cs="Segoe UI" w:eastAsia="Segoe UI" w:hAnsi="Segoe UI"/>
        </w:rPr>
        <w:br/>
        <w:t xml:space="preserve">AI enabled process is created, then everybody can leverage it, right? I think the second thing is SCCS or what SCCS becomes in TC and a few others, and Jonathan's in the CIO as well, we have a responsibility to deliver foundational tools.</w:t>
      </w:r>
      <w:r>
        <w:rPr>
          <w:color w:val="323130"/>
          <w:sz w:val="4.3mm"/>
          <w:szCs w:val="4.3mm"/>
          <w:rFonts w:ascii="Segoe UI" w:cs="Segoe UI" w:eastAsia="Segoe UI" w:hAnsi="Segoe UI"/>
        </w:rPr>
        <w:br/>
        <w:t xml:space="preserve">to everybody. So tools, I mean, it's kind of last year's tool, but an AI chat bot, just to go in and ask questions, to upload documents, to search the internet, and augment something you're doing with something on the internet. Those are common tools that we should already have by now. I would say we're already a step behind there.</w:t>
      </w:r>
      <w:r>
        <w:rPr>
          <w:color w:val="323130"/>
          <w:sz w:val="4.3mm"/>
          <w:szCs w:val="4.3mm"/>
          <w:rFonts w:ascii="Segoe UI" w:cs="Segoe UI" w:eastAsia="Segoe UI" w:hAnsi="Segoe UI"/>
        </w:rPr>
        <w:br/>
        <w:t xml:space="preserve">Everybody should have that as a basic tool, just like you have Microsoft back office products like Word and Excel, in my opinion. And I think those become foundational pieces that you as an individual public servant should have at your disposal. And then commonly transformed.</w:t>
      </w:r>
      <w:r>
        <w:rPr>
          <w:color w:val="323130"/>
          <w:sz w:val="4.3mm"/>
          <w:szCs w:val="4.3mm"/>
          <w:rFonts w:ascii="Segoe UI" w:cs="Segoe UI" w:eastAsia="Segoe UI" w:hAnsi="Segoe UI"/>
        </w:rPr>
        <w:br/>
        <w:t xml:space="preserve">processes, you know, starting with the more obvious ones that are available to all. I think TC is a great step in that direction. A lot of work to do to get there. But I think we're taking an all of government approach to transformation and using AI to affect that transformation. And I think that's a good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44:15</w:t>
      </w:r>
      <w:r>
        <w:rPr>
          <w:color w:val="323130"/>
          <w:sz w:val="4.3mm"/>
          <w:szCs w:val="4.3mm"/>
          <w:rFonts w:ascii="Segoe UI" w:cs="Segoe UI" w:eastAsia="Segoe UI" w:hAnsi="Segoe UI"/>
        </w:rPr>
        <w:br/>
        <w:t xml:space="preserve">Okay, anything to add, Jonathan?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44:17</w:t>
      </w:r>
      <w:r>
        <w:rPr>
          <w:color w:val="323130"/>
          <w:sz w:val="4.3mm"/>
          <w:szCs w:val="4.3mm"/>
          <w:rFonts w:ascii="Segoe UI" w:cs="Segoe UI" w:eastAsia="Segoe UI" w:hAnsi="Segoe UI"/>
        </w:rPr>
        <w:br/>
        <w:t xml:space="preserve">Yeah, I could I can chime in a bit. I think it's a it's a great question, truly, because you know that you know, how do we how do we get everyone on the same, you know, at the same level? And so, like in a in a in a micro-organization, you your policy requirements don't change because you're a micro-organization, but you typically have less capacity or resources by which to consider them.</w:t>
      </w:r>
      <w:r>
        <w:rPr>
          <w:color w:val="323130"/>
          <w:sz w:val="4.3mm"/>
          <w:szCs w:val="4.3mm"/>
          <w:rFonts w:ascii="Segoe UI" w:cs="Segoe UI" w:eastAsia="Segoe UI" w:hAnsi="Segoe UI"/>
        </w:rPr>
        <w:br/>
        <w:t xml:space="preserve">right, which puts an incredible strain on what you have in your system. What I would say is that there also, you might actually have some procedural gains because your CFO might be the same person as your CISO, which might be your same person as your chief privacy officer. And so you might have to go to one person for all the necessary approvals. So I'll make that plug for micros, but</w:t>
      </w:r>
      <w:r>
        <w:rPr>
          <w:color w:val="323130"/>
          <w:sz w:val="4.3mm"/>
          <w:szCs w:val="4.3mm"/>
          <w:rFonts w:ascii="Segoe UI" w:cs="Segoe UI" w:eastAsia="Segoe UI" w:hAnsi="Segoe UI"/>
        </w:rPr>
        <w:br/>
        <w:t xml:space="preserve">I think one of the things that I've seen starting to take shape, touches on what Scott was mentioning, was about the sort of the continuum of how we provide services. So thinking about, we've got bespoke solutions, which are departmental specific, to execute on their business line. And then we've got, we're thinking about, okay, so then like, how do we get a...</w:t>
      </w:r>
      <w:r>
        <w:rPr>
          <w:color w:val="323130"/>
          <w:sz w:val="4.3mm"/>
          <w:szCs w:val="4.3mm"/>
          <w:rFonts w:ascii="Segoe UI" w:cs="Segoe UI" w:eastAsia="Segoe UI" w:hAnsi="Segoe UI"/>
        </w:rPr>
        <w:br/>
        <w:t xml:space="preserve">a common system in place for pieces of business that are common across multiple departments, but maybe not for all. And then we have true enterprise, right? And that's where we think everybody pays people, everyone pays bills, and everyone uses Microsoft. So, you know, there are some things that you shouldn't have to do as a micro, as an individual department, because there are things that are just, that should be provided.</w:t>
      </w:r>
      <w:r>
        <w:rPr>
          <w:color w:val="323130"/>
          <w:sz w:val="4.3mm"/>
          <w:szCs w:val="4.3mm"/>
          <w:rFonts w:ascii="Segoe UI" w:cs="Segoe UI" w:eastAsia="Segoe UI" w:hAnsi="Segoe UI"/>
        </w:rPr>
        <w:br/>
        <w:t xml:space="preserve">across the board. And so I guess all that to say is that, you know, looking at how we structure the service provisioning is getting a step in that direction towards that level playing field. And that, and then of course, the earlier messaging around not starting from scratch and seeing what else is out there to see what you can leverage.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46:01</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Thank you very much. Jacqueline. Last question, Luke, and then we need to wrap up. So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McKay, Luke (DFO/MPO)   </w:t>
      </w:r>
      <w:r>
        <w:rPr>
          <w:color w:val="a19f9d"/>
          <w:sz w:val="4.3mm"/>
          <w:szCs w:val="4.3mm"/>
          <w:rFonts w:ascii="Segoe UI" w:cs="Segoe UI" w:eastAsia="Segoe UI" w:hAnsi="Segoe UI"/>
        </w:rPr>
        <w:t xml:space="preserve">46:15</w:t>
      </w:r>
      <w:r>
        <w:rPr>
          <w:color w:val="323130"/>
          <w:sz w:val="4.3mm"/>
          <w:szCs w:val="4.3mm"/>
          <w:rFonts w:ascii="Segoe UI" w:cs="Segoe UI" w:eastAsia="Segoe UI" w:hAnsi="Segoe UI"/>
        </w:rPr>
        <w:br/>
        <w:t xml:space="preserve">Sure. Thanks for the discussion today, Scott, and hi, Jonathan. How are you? Look, and Jacqueline kind of touched on, I think, what I was getting at, and Scott, you used the example several times of G&amp;C Programming, and and that's kind of the space that is the space I work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46:20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McKay, Luke (DFO/MPO)   </w:t>
      </w:r>
      <w:r>
        <w:rPr>
          <w:color w:val="a19f9d"/>
          <w:sz w:val="4.3mm"/>
          <w:szCs w:val="4.3mm"/>
          <w:rFonts w:ascii="Segoe UI" w:cs="Segoe UI" w:eastAsia="Segoe UI" w:hAnsi="Segoe UI"/>
        </w:rPr>
        <w:t xml:space="preserve">46:34</w:t>
      </w:r>
      <w:r>
        <w:rPr>
          <w:color w:val="323130"/>
          <w:sz w:val="4.3mm"/>
          <w:szCs w:val="4.3mm"/>
          <w:rFonts w:ascii="Segoe UI" w:cs="Segoe UI" w:eastAsia="Segoe UI" w:hAnsi="Segoe UI"/>
        </w:rPr>
        <w:br/>
        <w:t xml:space="preserve">And so something I'm thinking about in terms of, you know, how can we leverage these AI tools and program, you know, delivery and assessment evaluation? And like, are you seeing it, are there interdepartmental communities where, you know, folks in, you know, the GNC world can get together? Are you seeing</w:t>
      </w:r>
      <w:r>
        <w:rPr>
          <w:color w:val="323130"/>
          <w:sz w:val="4.3mm"/>
          <w:szCs w:val="4.3mm"/>
          <w:rFonts w:ascii="Segoe UI" w:cs="Segoe UI" w:eastAsia="Segoe UI" w:hAnsi="Segoe UI"/>
        </w:rPr>
        <w:br/>
        <w:t xml:space="preserve">any of that come together from where you sit or, you know, maybe that's something we take our own initiative and having those conversations. I think maybe that AI registry will give us some inspiration. So just wondering if there's anything you're seeing on that in terms of that interdepartmental community kind of coming together or something being driven, you know, kind of from the center on that front.</w:t>
      </w:r>
      <w:r>
        <w:rPr>
          <w:color w:val="323130"/>
          <w:sz w:val="4.3mm"/>
          <w:szCs w:val="4.3mm"/>
          <w:rFonts w:ascii="Segoe UI" w:cs="Segoe UI" w:eastAsia="Segoe UI" w:hAnsi="Segoe UI"/>
        </w:rPr>
        <w:br/>
        <w:t xml:space="preserve">And then second, like any observations, just how we sort of incentivize the culture change around AI uptake, like from very practically, like AI literacy and training, I think good, and we could drive discussions, but there is a resistance in trying to.</w:t>
      </w:r>
      <w:r>
        <w:rPr>
          <w:color w:val="323130"/>
          <w:sz w:val="4.3mm"/>
          <w:szCs w:val="4.3mm"/>
          <w:rFonts w:ascii="Segoe UI" w:cs="Segoe UI" w:eastAsia="Segoe UI" w:hAnsi="Segoe UI"/>
        </w:rPr>
        <w:br/>
        <w:t xml:space="preserve">to change that culture within our work units so people are really picking up these tools and driving them. I find it, I do find it a challenge at times and just wondering if any observations or best practices you've seen in that respect.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47:57</w:t>
      </w:r>
      <w:r>
        <w:rPr>
          <w:color w:val="323130"/>
          <w:sz w:val="4.3mm"/>
          <w:szCs w:val="4.3mm"/>
          <w:rFonts w:ascii="Segoe UI" w:cs="Segoe UI" w:eastAsia="Segoe UI" w:hAnsi="Segoe UI"/>
        </w:rPr>
        <w:br/>
        <w:t xml:space="preserve">Yeah, I could probably jump in quick.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47:58</w:t>
      </w:r>
      <w:r>
        <w:rPr>
          <w:color w:val="323130"/>
          <w:sz w:val="4.3mm"/>
          <w:szCs w:val="4.3mm"/>
          <w:rFonts w:ascii="Segoe UI" w:cs="Segoe UI" w:eastAsia="Segoe UI" w:hAnsi="Segoe UI"/>
        </w:rPr>
        <w:br/>
        <w:t xml:space="preserve">Okay, 30 seconds. Go ahead. Thank you for the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48:02</w:t>
      </w:r>
      <w:r>
        <w:rPr>
          <w:color w:val="323130"/>
          <w:sz w:val="4.3mm"/>
          <w:szCs w:val="4.3mm"/>
          <w:rFonts w:ascii="Segoe UI" w:cs="Segoe UI" w:eastAsia="Segoe UI" w:hAnsi="Segoe UI"/>
        </w:rPr>
        <w:br/>
        <w:t xml:space="preserve">Sure, sure.</w:t>
      </w:r>
      <w:r>
        <w:rPr>
          <w:color w:val="323130"/>
          <w:sz w:val="4.3mm"/>
          <w:szCs w:val="4.3mm"/>
          <w:rFonts w:ascii="Segoe UI" w:cs="Segoe UI" w:eastAsia="Segoe UI" w:hAnsi="Segoe UI"/>
        </w:rPr>
        <w:br/>
        <w:t xml:space="preserve">Yeah, it's fantastic. Luke, on, yeah, good to see you. On the Gs and C stuff, I can reach out to you separately. Yeah, there is a there is a significant transformation. There is being led out of the, you know, the OCG, the Office of Controller General and Treasury Board, there sort of rallies a community of Gs and C Delivery departments, and so I can I can connect you in with them offline, but there is a huge amount of transformation work happening, and it'd be great to plug you into.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48:08</w:t>
      </w:r>
      <w:r>
        <w:rPr>
          <w:color w:val="323130"/>
          <w:sz w:val="4.3mm"/>
          <w:szCs w:val="4.3mm"/>
          <w:rFonts w:ascii="Segoe UI" w:cs="Segoe UI" w:eastAsia="Segoe UI" w:hAnsi="Segoe UI"/>
        </w:rPr>
        <w:br/>
        <w:t xml:space="preserve">Ha ha 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48:30</w:t>
      </w:r>
      <w:r>
        <w:rPr>
          <w:color w:val="323130"/>
          <w:sz w:val="4.3mm"/>
          <w:szCs w:val="4.3mm"/>
          <w:rFonts w:ascii="Segoe UI" w:cs="Segoe UI" w:eastAsia="Segoe UI" w:hAnsi="Segoe UI"/>
        </w:rPr>
        <w:br/>
        <w:t xml:space="preserve">On the on the culture change, I certainly agree, and we've seen this time and time again. There is a boogeyman that comes with, you know, with AI, right? There is it is it comes with fear of job loss. When you use it to draft to draft something, it feels like cheating. You know, there's a real there's a real human emotion.</w:t>
      </w:r>
      <w:r>
        <w:rPr>
          <w:color w:val="323130"/>
          <w:sz w:val="4.3mm"/>
          <w:szCs w:val="4.3mm"/>
          <w:rFonts w:ascii="Segoe UI" w:cs="Segoe UI" w:eastAsia="Segoe UI" w:hAnsi="Segoe UI"/>
        </w:rPr>
        <w:br/>
        <w:t xml:space="preserve">Component to this, and so some of the some of the so the I guess the narrative that I like to use around it and try to try to try to promulgate is that AI is an investment, it's not a cost-cutting measure, right? And that's like out of the gates, that's the it's really important way to look at it, right? You can't just...</w:t>
      </w:r>
      <w:r>
        <w:rPr>
          <w:color w:val="323130"/>
          <w:sz w:val="4.3mm"/>
          <w:szCs w:val="4.3mm"/>
          <w:rFonts w:ascii="Segoe UI" w:cs="Segoe UI" w:eastAsia="Segoe UI" w:hAnsi="Segoe UI"/>
        </w:rPr>
        <w:br/>
        <w:t xml:space="preserve">You can't just adopt it and then and then save money and and and and that's not and that's not the intention from a policy perspective. The intention is to use this technology for better outcomes. And then down down the stream, is it going to change how we work? Yes, of course it will, right? It's because it's a technology that has capabilities that we didn't have in the past. So of course, it's going to change.</w:t>
      </w:r>
      <w:r>
        <w:rPr>
          <w:color w:val="323130"/>
          <w:sz w:val="4.3mm"/>
          <w:szCs w:val="4.3mm"/>
          <w:rFonts w:ascii="Segoe UI" w:cs="Segoe UI" w:eastAsia="Segoe UI" w:hAnsi="Segoe UI"/>
        </w:rPr>
        <w:br/>
        <w:t xml:space="preserve">But it's a narrative and storytelling piece, and change management is hard, and it's a long-term commitment.</w:t>
      </w:r>
      <w:r>
        <w:rPr>
          <w:color w:val="323130"/>
          <w:sz w:val="4.3mm"/>
          <w:szCs w:val="4.3mm"/>
          <w:rFonts w:ascii="Segoe UI" w:cs="Segoe UI" w:eastAsia="Segoe UI" w:hAnsi="Segoe UI"/>
        </w:rPr>
        <w:br/>
        <w:t xml:space="preserve">I could probably talk about it for like 45 minutes straight, because it's something that's really near and dear and something we've seen a lot of even with some of the work that we've been trying to forward across government. So you're not alone in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49:52</w:t>
      </w:r>
      <w:r>
        <w:rPr>
          <w:color w:val="323130"/>
          <w:sz w:val="4.3mm"/>
          <w:szCs w:val="4.3mm"/>
          <w:rFonts w:ascii="Segoe UI" w:cs="Segoe UI" w:eastAsia="Segoe UI" w:hAnsi="Segoe UI"/>
        </w:rPr>
        <w:br/>
        <w:t xml:space="preserve">Thank you so much. I do have to stop here. We're over time. And I do want to thank you both. And thank you everyone who attended today. And thank you, Scott and Jonathan, for sharing with you with us what you're saying, what you recommend, advice and guidance and recommendation to Executives out there.</w:t>
      </w:r>
      <w:r>
        <w:rPr>
          <w:color w:val="323130"/>
          <w:sz w:val="4.3mm"/>
          <w:szCs w:val="4.3mm"/>
          <w:rFonts w:ascii="Segoe UI" w:cs="Segoe UI" w:eastAsia="Segoe UI" w:hAnsi="Segoe UI"/>
        </w:rPr>
        <w:br/>
        <w:t xml:space="preserve">We invite you to check our website again. There's more AI events coming up, and Scott talked.</w:t>
      </w:r>
      <w:r>
        <w:rPr>
          <w:color w:val="323130"/>
          <w:sz w:val="4.3mm"/>
          <w:szCs w:val="4.3mm"/>
          <w:rFonts w:ascii="Segoe UI" w:cs="Segoe UI" w:eastAsia="Segoe UI" w:hAnsi="Segoe UI"/>
        </w:rPr>
        <w:br/>
        <w:t xml:space="preserve">a lot about Gs and Cs. We do have someone from a department coming to showcase and talk about two Gs and Cs solutions that they built in their department in December. So check it out. It will appear at some point in our events page on the APEX website. And keep those AI connections and conversations going.</w:t>
      </w:r>
      <w:r>
        <w:rPr>
          <w:color w:val="323130"/>
          <w:sz w:val="4.3mm"/>
          <w:szCs w:val="4.3mm"/>
          <w:rFonts w:ascii="Segoe UI" w:cs="Segoe UI" w:eastAsia="Segoe UI" w:hAnsi="Segoe UI"/>
        </w:rPr>
        <w:br/>
        <w:t xml:space="preserve">And that's how we can all help each other grow in that domain. So thank you very much, everyone. Bonjour ni atos. 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Taylor5, Scott (SSC/SPC)   </w:t>
      </w:r>
      <w:r>
        <w:rPr>
          <w:color w:val="a19f9d"/>
          <w:sz w:val="4.3mm"/>
          <w:szCs w:val="4.3mm"/>
          <w:rFonts w:ascii="Segoe UI" w:cs="Segoe UI" w:eastAsia="Segoe UI" w:hAnsi="Segoe UI"/>
        </w:rPr>
        <w:t xml:space="preserve">51:07</w:t>
      </w:r>
      <w:r>
        <w:rPr>
          <w:color w:val="323130"/>
          <w:sz w:val="4.3mm"/>
          <w:szCs w:val="4.3mm"/>
          <w:rFonts w:ascii="Segoe UI" w:cs="Segoe UI" w:eastAsia="Segoe UI" w:hAnsi="Segoe UI"/>
        </w:rPr>
        <w:br/>
        <w:t xml:space="preserve">My pleasure.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Macdonald, Jonathan   </w:t>
      </w:r>
      <w:r>
        <w:rPr>
          <w:color w:val="a19f9d"/>
          <w:sz w:val="4.3mm"/>
          <w:szCs w:val="4.3mm"/>
          <w:rFonts w:ascii="Segoe UI" w:cs="Segoe UI" w:eastAsia="Segoe UI" w:hAnsi="Segoe UI"/>
        </w:rPr>
        <w:t xml:space="preserve">51:09</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9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26" Type="http://schemas.openxmlformats.org/officeDocument/2006/relationships/image" Target="media/jkhwxd_1fqexaijim5n3w.png"/><Relationship Id="rId21" Type="http://schemas.openxmlformats.org/officeDocument/2006/relationships/image" Target="media/vteqyheudljn0o2w4iw4s.png"/><Relationship Id="rId42" Type="http://schemas.openxmlformats.org/officeDocument/2006/relationships/image" Target="media/1oiziab9i2ehkpi2ko_zh.png"/><Relationship Id="rId47" Type="http://schemas.openxmlformats.org/officeDocument/2006/relationships/image" Target="media/qxmmf0es9bniicwx2g3wn.png"/><Relationship Id="rId63" Type="http://schemas.openxmlformats.org/officeDocument/2006/relationships/image" Target="media/zibrjfppbxiq1lkl5l75b.png"/><Relationship Id="rId68" Type="http://schemas.openxmlformats.org/officeDocument/2006/relationships/image" Target="media/8n95nkbga4jfgzdvrcgvr.png"/><Relationship Id="rId84" Type="http://schemas.openxmlformats.org/officeDocument/2006/relationships/image" Target="media/mmoywuvjyxhzdl9dckx8l.png"/><Relationship Id="rId89" Type="http://schemas.openxmlformats.org/officeDocument/2006/relationships/image" Target="media/iea8hniid3f3vzxkjvzyi.png"/><Relationship Id="rId16" Type="http://schemas.openxmlformats.org/officeDocument/2006/relationships/image" Target="media/gxq6xlx_jfxk-1wdew4si.png"/><Relationship Id="rId11" Type="http://schemas.openxmlformats.org/officeDocument/2006/relationships/image" Target="media/bg_yjxo_x8zn-u2rmezrq.png"/><Relationship Id="rId32" Type="http://schemas.openxmlformats.org/officeDocument/2006/relationships/image" Target="media/9d8r_1bh-xujfpxzjta0w.png"/><Relationship Id="rId37" Type="http://schemas.openxmlformats.org/officeDocument/2006/relationships/image" Target="media/pzs1ky_zptmtv7qnxztc6.png"/><Relationship Id="rId53" Type="http://schemas.openxmlformats.org/officeDocument/2006/relationships/image" Target="media/krmkzyputao4bdjdexws5.png"/><Relationship Id="rId58" Type="http://schemas.openxmlformats.org/officeDocument/2006/relationships/image" Target="media/5bqpvyh9n95rsff_1q8vc.png"/><Relationship Id="rId74" Type="http://schemas.openxmlformats.org/officeDocument/2006/relationships/image" Target="media/nwp920xwd6tn8ifx1mgf8.png"/><Relationship Id="rId79" Type="http://schemas.openxmlformats.org/officeDocument/2006/relationships/image" Target="media/djhbbsb887apeiqjwaakt.png"/><Relationship Id="rId5" Type="http://schemas.openxmlformats.org/officeDocument/2006/relationships/comments" Target="comments.xml"/><Relationship Id="rId90" Type="http://schemas.openxmlformats.org/officeDocument/2006/relationships/image" Target="media/czo-oird4ob7umkmncjik.png"/><Relationship Id="rId95" Type="http://schemas.openxmlformats.org/officeDocument/2006/relationships/image" Target="media/njcjchifoe5m39_g9pjqo.png"/><Relationship Id="rId22" Type="http://schemas.openxmlformats.org/officeDocument/2006/relationships/image" Target="media/shcoofh2mel3l4gxchn-a.png"/><Relationship Id="rId27" Type="http://schemas.openxmlformats.org/officeDocument/2006/relationships/image" Target="media/qa1kpbbplwdaigtxd_izc.png"/><Relationship Id="rId43" Type="http://schemas.openxmlformats.org/officeDocument/2006/relationships/image" Target="media/wnql8hm7er53olqbdjbkq.png"/><Relationship Id="rId48" Type="http://schemas.openxmlformats.org/officeDocument/2006/relationships/image" Target="media/5c-v2l2ytuvfnbtpowe6z.png"/><Relationship Id="rId64" Type="http://schemas.openxmlformats.org/officeDocument/2006/relationships/image" Target="media/r_yfkklpp6krqtv51oxc6.png"/><Relationship Id="rId69" Type="http://schemas.openxmlformats.org/officeDocument/2006/relationships/image" Target="media/kzrc1dq4mep5gdpwrqksw.png"/><Relationship Id="rId80" Type="http://schemas.openxmlformats.org/officeDocument/2006/relationships/image" Target="media/lqezu0aff0roqz_pbj90g.png"/><Relationship Id="rId85" Type="http://schemas.openxmlformats.org/officeDocument/2006/relationships/image" Target="media/4bbgz4kqwolahzg_2nhi6.png"/><Relationship Id="rId3" Type="http://schemas.openxmlformats.org/officeDocument/2006/relationships/footnotes" Target="footnotes.xml"/><Relationship Id="rId12" Type="http://schemas.openxmlformats.org/officeDocument/2006/relationships/image" Target="media/8xqpoqdogerx0uous5ga4.png"/><Relationship Id="rId17" Type="http://schemas.openxmlformats.org/officeDocument/2006/relationships/image" Target="media/xatge-xelpiuhekhz0omq.png"/><Relationship Id="rId25" Type="http://schemas.openxmlformats.org/officeDocument/2006/relationships/image" Target="media/uh-pqaonmzawxexddmqns.png"/><Relationship Id="rId33" Type="http://schemas.openxmlformats.org/officeDocument/2006/relationships/image" Target="media/zegcduofklyg5hd_j_obc.png"/><Relationship Id="rId38" Type="http://schemas.openxmlformats.org/officeDocument/2006/relationships/image" Target="media/pc-w9o5017f9-twbktvak.png"/><Relationship Id="rId46" Type="http://schemas.openxmlformats.org/officeDocument/2006/relationships/image" Target="media/drr_u51n9d1nch9ox6ey9.png"/><Relationship Id="rId59" Type="http://schemas.openxmlformats.org/officeDocument/2006/relationships/image" Target="media/oqt42ky8gkh4lvmkv9gko.png"/><Relationship Id="rId67" Type="http://schemas.openxmlformats.org/officeDocument/2006/relationships/image" Target="media/5hobk5zs25beng5_fbh0x.png"/><Relationship Id="rId20" Type="http://schemas.openxmlformats.org/officeDocument/2006/relationships/image" Target="media/cnpiyfbiq-izf2i3lsbih.png"/><Relationship Id="rId41" Type="http://schemas.openxmlformats.org/officeDocument/2006/relationships/image" Target="media/xnlfgoaecfshbb9zlefxl.png"/><Relationship Id="rId54" Type="http://schemas.openxmlformats.org/officeDocument/2006/relationships/image" Target="media/5t2mrpzen-xlg6trmh25p.png"/><Relationship Id="rId62" Type="http://schemas.openxmlformats.org/officeDocument/2006/relationships/image" Target="media/slgwlynp5ljuttwamdgig.png"/><Relationship Id="rId70" Type="http://schemas.openxmlformats.org/officeDocument/2006/relationships/image" Target="media/95e6tlgto41irg62l5oll.png"/><Relationship Id="rId75" Type="http://schemas.openxmlformats.org/officeDocument/2006/relationships/image" Target="media/cp6s6qb2ogclvcurmured.png"/><Relationship Id="rId83" Type="http://schemas.openxmlformats.org/officeDocument/2006/relationships/image" Target="media/as3s4zics0od3yncnb-h0.png"/><Relationship Id="rId88" Type="http://schemas.openxmlformats.org/officeDocument/2006/relationships/image" Target="media/srclxzp17ovvctvmwzrrs.png"/><Relationship Id="rId91" Type="http://schemas.openxmlformats.org/officeDocument/2006/relationships/image" Target="media/rhkctzzoldem2dshlbpng.png"/><Relationship Id="rId96" Type="http://schemas.openxmlformats.org/officeDocument/2006/relationships/image" Target="media/nktsj1bfndb95cm1yqguh.png"/><Relationship Id="rId1" Type="http://schemas.openxmlformats.org/officeDocument/2006/relationships/styles" Target="styles.xml"/><Relationship Id="rId6" Type="http://schemas.openxmlformats.org/officeDocument/2006/relationships/image" Target="media/j5a9wrgklsqmyxzknlfzp.png"/><Relationship Id="rId15" Type="http://schemas.openxmlformats.org/officeDocument/2006/relationships/image" Target="media/do5pitflehog_icoloeku.png"/><Relationship Id="rId23" Type="http://schemas.openxmlformats.org/officeDocument/2006/relationships/image" Target="media/i9m5jv5imisfqihwokhc2.png"/><Relationship Id="rId28" Type="http://schemas.openxmlformats.org/officeDocument/2006/relationships/image" Target="media/-sejfktkrjnqb6tvd35n6.png"/><Relationship Id="rId36" Type="http://schemas.openxmlformats.org/officeDocument/2006/relationships/image" Target="media/3wn1qjo-e-u2pph6_qt25.png"/><Relationship Id="rId49" Type="http://schemas.openxmlformats.org/officeDocument/2006/relationships/image" Target="media/m03mzheepdzzccnkjoykj.png"/><Relationship Id="rId57" Type="http://schemas.openxmlformats.org/officeDocument/2006/relationships/image" Target="media/ixjmemydkk3efjdoalp7b.png"/><Relationship Id="rId10" Type="http://schemas.openxmlformats.org/officeDocument/2006/relationships/image" Target="media/2smcsckm191meh7jfmpwo.png"/><Relationship Id="rId31" Type="http://schemas.openxmlformats.org/officeDocument/2006/relationships/image" Target="media/nxygtb2obmsk5ff_c92lr.png"/><Relationship Id="rId44" Type="http://schemas.openxmlformats.org/officeDocument/2006/relationships/image" Target="media/zeq8m2u-562vdg0mrygif.png"/><Relationship Id="rId52" Type="http://schemas.openxmlformats.org/officeDocument/2006/relationships/image" Target="media/fhhpq04trvxoog_gdr52x.png"/><Relationship Id="rId60" Type="http://schemas.openxmlformats.org/officeDocument/2006/relationships/image" Target="media/gfxk91g51et56oxoakup5.png"/><Relationship Id="rId65" Type="http://schemas.openxmlformats.org/officeDocument/2006/relationships/image" Target="media/mal7bwfff40uw520drxmu.png"/><Relationship Id="rId73" Type="http://schemas.openxmlformats.org/officeDocument/2006/relationships/image" Target="media/bipsh56v6wttdszw5w_ck.png"/><Relationship Id="rId78" Type="http://schemas.openxmlformats.org/officeDocument/2006/relationships/image" Target="media/mj2m22y1zwisgp-syalx9.png"/><Relationship Id="rId81" Type="http://schemas.openxmlformats.org/officeDocument/2006/relationships/image" Target="media/gwj1a53lnymulq-x-a4ly.png"/><Relationship Id="rId86" Type="http://schemas.openxmlformats.org/officeDocument/2006/relationships/image" Target="media/my42gwnsc0rgrbg7nvfvn.png"/><Relationship Id="rId94" Type="http://schemas.openxmlformats.org/officeDocument/2006/relationships/image" Target="media/1dl6c29k-7iqet-og6cix.png"/><Relationship Id="rId9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pgxiutrgxufiotvykvlm8.png"/><Relationship Id="rId13" Type="http://schemas.openxmlformats.org/officeDocument/2006/relationships/image" Target="media/xpw7a7rzlqqau6fuinrhm.png"/><Relationship Id="rId18" Type="http://schemas.openxmlformats.org/officeDocument/2006/relationships/image" Target="media/k2gvooprajjbvwcz1vog5.png"/><Relationship Id="rId39" Type="http://schemas.openxmlformats.org/officeDocument/2006/relationships/image" Target="media/hjft4veaqthj6irhq3vlb.png"/><Relationship Id="rId34" Type="http://schemas.openxmlformats.org/officeDocument/2006/relationships/image" Target="media/wcub4202osmpehj67d0_p.png"/><Relationship Id="rId50" Type="http://schemas.openxmlformats.org/officeDocument/2006/relationships/image" Target="media/os-bfd_tc5u-iolptkd5m.png"/><Relationship Id="rId55" Type="http://schemas.openxmlformats.org/officeDocument/2006/relationships/image" Target="media/qzcvylql-oyumrdn9c3ir.png"/><Relationship Id="rId76" Type="http://schemas.openxmlformats.org/officeDocument/2006/relationships/image" Target="media/khve5umlwzquobjahq8r9.png"/><Relationship Id="rId97" Type="http://schemas.openxmlformats.org/officeDocument/2006/relationships/customXml" Target="../customXml/item1.xml"/><Relationship Id="rId7" Type="http://schemas.openxmlformats.org/officeDocument/2006/relationships/image" Target="media/gkwdll1kj3368567eidl3.png"/><Relationship Id="rId71" Type="http://schemas.openxmlformats.org/officeDocument/2006/relationships/image" Target="media/cm7wnhjw72c1kq5cnqq6l.png"/><Relationship Id="rId92" Type="http://schemas.openxmlformats.org/officeDocument/2006/relationships/image" Target="media/3--ab4wwa71itbcavh6wn.png"/><Relationship Id="rId2" Type="http://schemas.openxmlformats.org/officeDocument/2006/relationships/numbering" Target="numbering.xml"/><Relationship Id="rId29" Type="http://schemas.openxmlformats.org/officeDocument/2006/relationships/image" Target="media/dez8djadvaxf55loyze-h.png"/><Relationship Id="rId24" Type="http://schemas.openxmlformats.org/officeDocument/2006/relationships/image" Target="media/qdjajkrj6gar5e9lbpm4k.png"/><Relationship Id="rId40" Type="http://schemas.openxmlformats.org/officeDocument/2006/relationships/image" Target="media/7qctyduoetvvddgzndxww.png"/><Relationship Id="rId45" Type="http://schemas.openxmlformats.org/officeDocument/2006/relationships/image" Target="media/zpjymv5_7uvc-vhaajqtd.png"/><Relationship Id="rId66" Type="http://schemas.openxmlformats.org/officeDocument/2006/relationships/image" Target="media/hpsmyx-j78bxl2zqaxsgf.png"/><Relationship Id="rId87" Type="http://schemas.openxmlformats.org/officeDocument/2006/relationships/image" Target="media/y_u1hld-vtcrmxm1fiq8n.png"/><Relationship Id="rId61" Type="http://schemas.openxmlformats.org/officeDocument/2006/relationships/image" Target="media/mawqkzxhabrii86k496pd.png"/><Relationship Id="rId82" Type="http://schemas.openxmlformats.org/officeDocument/2006/relationships/image" Target="media/_o8je6bsdwp2whpbotkx1.png"/><Relationship Id="rId19" Type="http://schemas.openxmlformats.org/officeDocument/2006/relationships/image" Target="media/m-yqkn9oze9e9mvemipl-.png"/><Relationship Id="rId14" Type="http://schemas.openxmlformats.org/officeDocument/2006/relationships/image" Target="media/ufiu6m-wb2vxz9zd2flb8.png"/><Relationship Id="rId30" Type="http://schemas.openxmlformats.org/officeDocument/2006/relationships/image" Target="media/9lb6xdlzdwrjrimzlz6nq.png"/><Relationship Id="rId35" Type="http://schemas.openxmlformats.org/officeDocument/2006/relationships/image" Target="media/2rpyclq8mcjmhncgtjotx.png"/><Relationship Id="rId56" Type="http://schemas.openxmlformats.org/officeDocument/2006/relationships/image" Target="media/hqyv-h86shhhu0kwwfbqn.png"/><Relationship Id="rId77" Type="http://schemas.openxmlformats.org/officeDocument/2006/relationships/image" Target="media/2vagqhwma2wbu_uxor9gt.png"/><Relationship Id="rId8" Type="http://schemas.openxmlformats.org/officeDocument/2006/relationships/image" Target="media/mtahuf0laccjxw41ebyzo.png"/><Relationship Id="rId51" Type="http://schemas.openxmlformats.org/officeDocument/2006/relationships/image" Target="media/9_pzepjquosuahue64b8z.png"/><Relationship Id="rId72" Type="http://schemas.openxmlformats.org/officeDocument/2006/relationships/image" Target="media/mfwz5ae88bvcemrgbfic3.png"/><Relationship Id="rId93" Type="http://schemas.openxmlformats.org/officeDocument/2006/relationships/image" Target="media/vzf5thce4rmyw3mv7-kcc.png"/><Relationship Id="rId98" Type="http://schemas.openxmlformats.org/officeDocument/2006/relationships/customXml" Target="../customXml/item2.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5F598F1A95F44CAD65378B25145D02" ma:contentTypeVersion="21" ma:contentTypeDescription="Create a new document." ma:contentTypeScope="" ma:versionID="9546b4a740206cfe4bd93f53aa669586">
  <xsd:schema xmlns:xsd="http://www.w3.org/2001/XMLSchema" xmlns:xs="http://www.w3.org/2001/XMLSchema" xmlns:p="http://schemas.microsoft.com/office/2006/metadata/properties" xmlns:ns2="83430159-1845-4167-ba9d-902ab8b9998e" xmlns:ns3="b0ade7d1-edcb-4f22-8a7a-5aa2a869a89a" targetNamespace="http://schemas.microsoft.com/office/2006/metadata/properties" ma:root="true" ma:fieldsID="84c2109abbe3203af4aa7bc69e43af41" ns2:_="" ns3:_="">
    <xsd:import namespace="83430159-1845-4167-ba9d-902ab8b9998e"/>
    <xsd:import namespace="b0ade7d1-edcb-4f22-8a7a-5aa2a869a89a"/>
    <xsd:element name="properties">
      <xsd:complexType>
        <xsd:sequence>
          <xsd:element name="documentManagement">
            <xsd:complexType>
              <xsd:all>
                <xsd:element ref="ns2:NewsletterCategory" minOccurs="0"/>
                <xsd:element ref="ns2:Date_x0020_of_x0020_Request" minOccurs="0"/>
                <xsd:element ref="ns2:Dat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30159-1845-4167-ba9d-902ab8b9998e" elementFormDefault="qualified">
    <xsd:import namespace="http://schemas.microsoft.com/office/2006/documentManagement/types"/>
    <xsd:import namespace="http://schemas.microsoft.com/office/infopath/2007/PartnerControls"/>
    <xsd:element name="NewsletterCategory" ma:index="3" nillable="true" ma:displayName="Newsletter Category" ma:description="Please choose which category of the newsletter you'd like this information to be displayed." ma:format="Dropdown" ma:internalName="NewsletterCategory" ma:readOnly="false">
      <xsd:simpleType>
        <xsd:restriction base="dms:Choice">
          <xsd:enumeration value="General"/>
          <xsd:enumeration value="CEO Message"/>
          <xsd:enumeration value="Advocacy and Research"/>
          <xsd:enumeration value="Outreach and Engagement"/>
          <xsd:enumeration value="Equity, Diversity and Inclusion"/>
          <xsd:enumeration value="Total Compensation"/>
          <xsd:enumeration value="Executive Learning Opps"/>
          <xsd:enumeration value="Membership"/>
          <xsd:enumeration value="Signature Events"/>
          <xsd:enumeration value="Careers at APEX"/>
          <xsd:enumeration value="Board of Directors"/>
          <xsd:enumeration value="Resources and Tools"/>
        </xsd:restriction>
      </xsd:simpleType>
    </xsd:element>
    <xsd:element name="Date_x0020_of_x0020_Request" ma:index="4" nillable="true" ma:displayName="Date of Payout" ma:format="DateOnly" ma:indexed="true" ma:internalName="Date_x0020_of_x0020_Request"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6c29cb-b2b6-401e-927c-c6264ba463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de7d1-edcb-4f22-8a7a-5aa2a869a8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73d612c-f5f9-4e10-a687-d0a0f4d87c1c}" ma:internalName="TaxCatchAll" ma:readOnly="false" ma:showField="CatchAllData" ma:web="b0ade7d1-edcb-4f22-8a7a-5aa2a869a8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sletterCategory xmlns="83430159-1845-4167-ba9d-902ab8b9998e" xsi:nil="true"/>
    <Date_x0020_of_x0020_Request xmlns="83430159-1845-4167-ba9d-902ab8b9998e" xsi:nil="true"/>
    <Date xmlns="83430159-1845-4167-ba9d-902ab8b9998e" xsi:nil="true"/>
    <lcf76f155ced4ddcb4097134ff3c332f xmlns="83430159-1845-4167-ba9d-902ab8b9998e">
      <Terms xmlns="http://schemas.microsoft.com/office/infopath/2007/PartnerControls"/>
    </lcf76f155ced4ddcb4097134ff3c332f>
    <TaxCatchAll xmlns="b0ade7d1-edcb-4f22-8a7a-5aa2a869a89a" xsi:nil="true"/>
  </documentManagement>
</p:properties>
</file>

<file path=customXml/itemProps1.xml><?xml version="1.0" encoding="utf-8"?>
<ds:datastoreItem xmlns:ds="http://schemas.openxmlformats.org/officeDocument/2006/customXml" ds:itemID="{74890DCC-7250-4EFA-BF83-7FA6CD40CE97}"/>
</file>

<file path=customXml/itemProps2.xml><?xml version="1.0" encoding="utf-8"?>
<ds:datastoreItem xmlns:ds="http://schemas.openxmlformats.org/officeDocument/2006/customXml" ds:itemID="{1C56453E-4D14-4F1B-8D52-03EDAC75646B}"/>
</file>

<file path=customXml/itemProps3.xml><?xml version="1.0" encoding="utf-8"?>
<ds:datastoreItem xmlns:ds="http://schemas.openxmlformats.org/officeDocument/2006/customXml" ds:itemID="{5CC4B317-7F8F-4063-9FF4-55B44AF7C19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2026-10-07T12:58:45Z</dcterms:created>
  <dcterms:modified xsi:type="dcterms:W3CDTF">2026-10-07T12:58:45Z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0x0101009D5F598F1A95F44CAD65378B25145D02</vt:lpwstr>
  </property>
</Properties>
</file>